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D4A4" w14:textId="110BA7D6" w:rsidR="004B2664" w:rsidRPr="00971693" w:rsidRDefault="004B2664" w:rsidP="00971693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787"/>
        <w:gridCol w:w="5386"/>
      </w:tblGrid>
      <w:tr w:rsidR="00904CCE" w:rsidRPr="00971693" w14:paraId="6E2CA105" w14:textId="77777777" w:rsidTr="00563FD7">
        <w:trPr>
          <w:trHeight w:val="5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59D7" w14:textId="77777777" w:rsidR="0059783F" w:rsidRDefault="00904CCE" w:rsidP="00E0476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П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РИВАТНЕ</w:t>
            </w:r>
            <w:r w:rsidR="0075483B">
              <w:rPr>
                <w:b/>
                <w:bCs/>
                <w:sz w:val="22"/>
                <w:szCs w:val="22"/>
                <w:lang w:val="uk-UA"/>
              </w:rPr>
              <w:t xml:space="preserve"> АКЦІОНЕРНЕ ТОВАРИСТВО </w:t>
            </w:r>
          </w:p>
          <w:p w14:paraId="0C596B17" w14:textId="615CB240" w:rsidR="0059783F" w:rsidRDefault="0075483B" w:rsidP="00E0476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71693">
              <w:rPr>
                <w:b/>
                <w:bCs/>
                <w:sz w:val="22"/>
                <w:szCs w:val="22"/>
                <w:lang w:val="uk-UA"/>
              </w:rPr>
              <w:t>«П</w:t>
            </w:r>
            <w:r w:rsidR="00422DD6">
              <w:rPr>
                <w:b/>
                <w:bCs/>
                <w:sz w:val="22"/>
                <w:szCs w:val="22"/>
                <w:lang w:val="uk-UA"/>
              </w:rPr>
              <w:t>РИКАРПАТТЮТЮН</w:t>
            </w:r>
            <w:r w:rsidRPr="00971693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024362A9" w14:textId="4DBAA476" w:rsidR="00904CCE" w:rsidRPr="00971693" w:rsidRDefault="0075483B" w:rsidP="002A1F83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904CCE" w:rsidRPr="006201A0">
              <w:rPr>
                <w:b/>
                <w:bCs/>
                <w:sz w:val="22"/>
                <w:szCs w:val="22"/>
                <w:lang w:val="uk-UA"/>
              </w:rPr>
              <w:t xml:space="preserve">(ідентифікаційний код  </w:t>
            </w:r>
            <w:r w:rsidR="00422DD6">
              <w:rPr>
                <w:b/>
                <w:bCs/>
                <w:sz w:val="22"/>
                <w:szCs w:val="22"/>
                <w:lang w:val="uk-UA"/>
              </w:rPr>
              <w:t>00383107</w:t>
            </w:r>
            <w:r w:rsidR="00904CCE" w:rsidRPr="006201A0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904CCE" w:rsidRPr="003334A3" w14:paraId="34D672D2" w14:textId="77777777" w:rsidTr="00563FD7">
        <w:trPr>
          <w:trHeight w:val="1153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DC1C33" w14:textId="77777777" w:rsidR="005D4B21" w:rsidRDefault="005D4B2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12A1C6D" w14:textId="7FD1F407" w:rsidR="0089618E" w:rsidRPr="00063F0E" w:rsidRDefault="00B9387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ЮЛЕТЕНЬ</w:t>
            </w:r>
            <w:r w:rsidR="00063F0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079169D4" w14:textId="77777777" w:rsidR="0067619D" w:rsidRDefault="00B93871" w:rsidP="006761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>для голосування</w:t>
            </w:r>
            <w:r w:rsidR="0089618E" w:rsidRPr="003C1B4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(щодо інших питань порядку денного, крім обрання органів Товариства) </w:t>
            </w:r>
          </w:p>
          <w:p w14:paraId="2F32DA3F" w14:textId="77777777" w:rsidR="00DD7981" w:rsidRDefault="00B9387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C1B47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DD7981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Загальних зборах акціонерів </w:t>
            </w:r>
          </w:p>
          <w:p w14:paraId="70959087" w14:textId="53029326" w:rsidR="005D4B21" w:rsidRPr="003C1B47" w:rsidRDefault="005D4B2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4CCE" w:rsidRPr="003334A3" w14:paraId="6F2C739E" w14:textId="77777777" w:rsidTr="002A31D6">
        <w:trPr>
          <w:trHeight w:val="285"/>
        </w:trPr>
        <w:tc>
          <w:tcPr>
            <w:tcW w:w="4395" w:type="dxa"/>
            <w:gridSpan w:val="2"/>
            <w:vAlign w:val="center"/>
          </w:tcPr>
          <w:p w14:paraId="21FFABCC" w14:textId="44066B9A" w:rsidR="00904CCE" w:rsidRPr="00D127D1" w:rsidRDefault="00904CCE" w:rsidP="00381EC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5386" w:type="dxa"/>
            <w:vAlign w:val="center"/>
          </w:tcPr>
          <w:p w14:paraId="686E6BDA" w14:textId="43156170" w:rsidR="00904CCE" w:rsidRPr="00A60C3A" w:rsidRDefault="00422DD6" w:rsidP="002609BE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08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2A31D6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="0067619D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202</w:t>
            </w:r>
            <w:r w:rsidR="00063F0E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4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F85BC1" w:rsidRPr="003334A3" w14:paraId="5CAD6994" w14:textId="77777777" w:rsidTr="002A31D6">
        <w:tc>
          <w:tcPr>
            <w:tcW w:w="4395" w:type="dxa"/>
            <w:gridSpan w:val="2"/>
            <w:vAlign w:val="center"/>
          </w:tcPr>
          <w:p w14:paraId="175C640B" w14:textId="77777777" w:rsidR="00F85BC1" w:rsidRPr="00F85BC1" w:rsidRDefault="00F85BC1" w:rsidP="0075483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0712DDF6" w14:textId="3318A642" w:rsidR="0025717A" w:rsidRPr="008E0E48" w:rsidRDefault="0025717A" w:rsidP="0025717A">
            <w:pPr>
              <w:contextualSpacing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Початок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A31D6">
              <w:rPr>
                <w:color w:val="000000"/>
                <w:sz w:val="20"/>
                <w:szCs w:val="20"/>
                <w:lang w:val="uk-UA"/>
              </w:rPr>
              <w:t>2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9 </w:t>
            </w:r>
            <w:r w:rsidR="002A31D6">
              <w:rPr>
                <w:color w:val="000000"/>
                <w:sz w:val="20"/>
                <w:szCs w:val="20"/>
                <w:lang w:val="uk-UA"/>
              </w:rPr>
              <w:t>жовтня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2024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>11: 00 год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3DA421B1" w14:textId="3D8EB33E" w:rsidR="00F85BC1" w:rsidRDefault="0025717A" w:rsidP="0025717A">
            <w:pPr>
              <w:spacing w:line="228" w:lineRule="exact"/>
              <w:jc w:val="both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Завершення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A31D6">
              <w:rPr>
                <w:color w:val="000000"/>
                <w:sz w:val="20"/>
                <w:szCs w:val="20"/>
                <w:lang w:val="uk-UA"/>
              </w:rPr>
              <w:t>08 листопада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2024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>18:00 год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04CCE" w:rsidRPr="003334A3" w14:paraId="4B3AEBFD" w14:textId="77777777" w:rsidTr="00563FD7">
        <w:trPr>
          <w:trHeight w:val="226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3B82A49" w14:textId="77777777"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14:paraId="7796FA66" w14:textId="77777777" w:rsidTr="002A31D6">
        <w:trPr>
          <w:trHeight w:val="525"/>
        </w:trPr>
        <w:tc>
          <w:tcPr>
            <w:tcW w:w="4395" w:type="dxa"/>
            <w:gridSpan w:val="2"/>
            <w:vAlign w:val="center"/>
          </w:tcPr>
          <w:p w14:paraId="2E7C2EF7" w14:textId="77777777"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386" w:type="dxa"/>
          </w:tcPr>
          <w:p w14:paraId="6D227C57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14:paraId="5F0901CD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563FD7" w:rsidRPr="00FE4140" w14:paraId="577BCA07" w14:textId="77777777" w:rsidTr="002A31D6">
        <w:trPr>
          <w:trHeight w:val="580"/>
        </w:trPr>
        <w:tc>
          <w:tcPr>
            <w:tcW w:w="4395" w:type="dxa"/>
            <w:gridSpan w:val="2"/>
            <w:vAlign w:val="center"/>
          </w:tcPr>
          <w:p w14:paraId="3C6E8B37" w14:textId="5F0D3F52" w:rsidR="00563FD7" w:rsidRPr="00990170" w:rsidRDefault="00563FD7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990170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386" w:type="dxa"/>
          </w:tcPr>
          <w:p w14:paraId="77DF959E" w14:textId="77777777" w:rsidR="00563FD7" w:rsidRPr="00FE4140" w:rsidRDefault="00563FD7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7E2A85FC" w14:textId="77777777" w:rsidTr="002A31D6">
        <w:trPr>
          <w:trHeight w:val="580"/>
        </w:trPr>
        <w:tc>
          <w:tcPr>
            <w:tcW w:w="4395" w:type="dxa"/>
            <w:gridSpan w:val="2"/>
            <w:vAlign w:val="center"/>
          </w:tcPr>
          <w:p w14:paraId="76110E97" w14:textId="242DEBF4" w:rsidR="00904CCE" w:rsidRPr="00990170" w:rsidRDefault="00904CCE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346B7" w:rsidRPr="00990170">
              <w:rPr>
                <w:sz w:val="20"/>
                <w:szCs w:val="20"/>
                <w:lang w:val="uk-UA"/>
              </w:rPr>
              <w:t>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386" w:type="dxa"/>
          </w:tcPr>
          <w:p w14:paraId="0769BAA8" w14:textId="77777777"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0E35A88E" w14:textId="77777777" w:rsidTr="002A31D6">
        <w:trPr>
          <w:trHeight w:val="1484"/>
        </w:trPr>
        <w:tc>
          <w:tcPr>
            <w:tcW w:w="4395" w:type="dxa"/>
            <w:gridSpan w:val="2"/>
            <w:vAlign w:val="center"/>
          </w:tcPr>
          <w:p w14:paraId="40631546" w14:textId="77777777"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14:paraId="3433FAAB" w14:textId="77777777"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49243C99" w14:textId="77777777"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14:paraId="1EE0ADD7" w14:textId="77777777" w:rsidTr="00563FD7">
        <w:trPr>
          <w:trHeight w:val="23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3B900370" w14:textId="77777777"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14:paraId="3D46739B" w14:textId="77777777" w:rsidTr="002A31D6">
        <w:trPr>
          <w:trHeight w:val="986"/>
        </w:trPr>
        <w:tc>
          <w:tcPr>
            <w:tcW w:w="4395" w:type="dxa"/>
            <w:gridSpan w:val="2"/>
            <w:vAlign w:val="center"/>
          </w:tcPr>
          <w:p w14:paraId="2C79D5E4" w14:textId="77777777" w:rsidR="008255A8" w:rsidRPr="00DF590C" w:rsidRDefault="00904CCE" w:rsidP="007D64AC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7D64AC">
              <w:rPr>
                <w:i/>
                <w:sz w:val="20"/>
                <w:szCs w:val="20"/>
                <w:lang w:val="uk-UA"/>
              </w:rPr>
              <w:t>наявності))</w:t>
            </w:r>
          </w:p>
        </w:tc>
        <w:tc>
          <w:tcPr>
            <w:tcW w:w="5386" w:type="dxa"/>
          </w:tcPr>
          <w:p w14:paraId="590F5BED" w14:textId="77777777"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14:paraId="3D00BE56" w14:textId="77777777" w:rsidTr="002A31D6">
        <w:trPr>
          <w:trHeight w:val="1174"/>
        </w:trPr>
        <w:tc>
          <w:tcPr>
            <w:tcW w:w="4395" w:type="dxa"/>
            <w:gridSpan w:val="2"/>
          </w:tcPr>
          <w:p w14:paraId="52CDD959" w14:textId="77777777" w:rsidR="00770B1F" w:rsidRPr="00C30E64" w:rsidRDefault="00770B1F" w:rsidP="007D64A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14:paraId="3E181595" w14:textId="77777777"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14:paraId="031D796F" w14:textId="77777777" w:rsidTr="002A31D6">
        <w:trPr>
          <w:trHeight w:val="692"/>
        </w:trPr>
        <w:tc>
          <w:tcPr>
            <w:tcW w:w="4395" w:type="dxa"/>
            <w:gridSpan w:val="2"/>
          </w:tcPr>
          <w:p w14:paraId="6092AE79" w14:textId="77777777"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386" w:type="dxa"/>
          </w:tcPr>
          <w:p w14:paraId="763C51DD" w14:textId="77777777"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107706F6" w14:textId="77777777" w:rsidTr="002A31D6">
        <w:trPr>
          <w:trHeight w:val="542"/>
        </w:trPr>
        <w:tc>
          <w:tcPr>
            <w:tcW w:w="4395" w:type="dxa"/>
            <w:gridSpan w:val="2"/>
            <w:vAlign w:val="center"/>
          </w:tcPr>
          <w:p w14:paraId="1CC84B67" w14:textId="77777777"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386" w:type="dxa"/>
            <w:vAlign w:val="center"/>
          </w:tcPr>
          <w:p w14:paraId="4B016B1D" w14:textId="77777777"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770B1F" w:rsidRPr="003334A3" w14:paraId="21899273" w14:textId="77777777" w:rsidTr="00563FD7">
        <w:trPr>
          <w:trHeight w:val="25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4152D386" w14:textId="77777777" w:rsidR="00770B1F" w:rsidRPr="003334A3" w:rsidRDefault="00770B1F" w:rsidP="00770B1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770B1F" w:rsidRPr="003334A3" w14:paraId="6C1336E2" w14:textId="77777777" w:rsidTr="00563FD7">
        <w:trPr>
          <w:trHeight w:val="351"/>
        </w:trPr>
        <w:tc>
          <w:tcPr>
            <w:tcW w:w="2608" w:type="dxa"/>
            <w:vAlign w:val="center"/>
          </w:tcPr>
          <w:p w14:paraId="35C4064B" w14:textId="77777777" w:rsidR="00770B1F" w:rsidRPr="003334A3" w:rsidRDefault="00770B1F" w:rsidP="005D4B21">
            <w:pPr>
              <w:contextualSpacing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7173" w:type="dxa"/>
            <w:gridSpan w:val="2"/>
            <w:vAlign w:val="center"/>
          </w:tcPr>
          <w:p w14:paraId="3C322DC8" w14:textId="77777777" w:rsidR="00770B1F" w:rsidRPr="003334A3" w:rsidRDefault="00770B1F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67619D" w:rsidRPr="003334A3" w14:paraId="2F8AABA5" w14:textId="77777777" w:rsidTr="00563FD7">
        <w:trPr>
          <w:trHeight w:val="412"/>
        </w:trPr>
        <w:tc>
          <w:tcPr>
            <w:tcW w:w="2608" w:type="dxa"/>
            <w:vAlign w:val="center"/>
          </w:tcPr>
          <w:p w14:paraId="382D6527" w14:textId="77777777" w:rsidR="0067619D" w:rsidRPr="00486BE2" w:rsidRDefault="0067619D" w:rsidP="005D4B21">
            <w:pPr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73" w:type="dxa"/>
            <w:gridSpan w:val="2"/>
            <w:vAlign w:val="center"/>
          </w:tcPr>
          <w:p w14:paraId="408E561F" w14:textId="77777777" w:rsidR="0067619D" w:rsidRPr="003334A3" w:rsidRDefault="0067619D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  <w:tr w:rsidR="00A60A8F" w:rsidRPr="003334A3" w14:paraId="7AA3BBCB" w14:textId="77777777" w:rsidTr="00D67569">
        <w:trPr>
          <w:trHeight w:val="551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04538E1" w14:textId="2BB5B878" w:rsidR="00ED52C7" w:rsidRPr="00063F0E" w:rsidRDefault="00A60A8F" w:rsidP="00D67569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</w:t>
            </w:r>
            <w:r w:rsidR="00893E3B"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 w:rsidR="00063F0E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893E3B" w:rsidRPr="00D67569">
              <w:rPr>
                <w:bCs/>
                <w:color w:val="000000"/>
                <w:sz w:val="18"/>
                <w:szCs w:val="18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14:paraId="76685374" w14:textId="77777777" w:rsidR="00A65562" w:rsidRPr="00ED52C7" w:rsidRDefault="00A65562" w:rsidP="00A60A8F">
      <w:pPr>
        <w:rPr>
          <w:sz w:val="10"/>
          <w:szCs w:val="10"/>
        </w:rPr>
      </w:pPr>
    </w:p>
    <w:p w14:paraId="61DFC6B7" w14:textId="77777777" w:rsidR="004A65B6" w:rsidRPr="00E17F91" w:rsidRDefault="004A65B6" w:rsidP="00A60A8F">
      <w:pPr>
        <w:rPr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59783F" w:rsidRPr="002A31D6" w14:paraId="5415503F" w14:textId="77777777" w:rsidTr="003A256D">
        <w:trPr>
          <w:trHeight w:val="824"/>
        </w:trPr>
        <w:tc>
          <w:tcPr>
            <w:tcW w:w="3092" w:type="dxa"/>
            <w:vAlign w:val="center"/>
          </w:tcPr>
          <w:p w14:paraId="304F8627" w14:textId="77777777" w:rsidR="0059783F" w:rsidRPr="009D5014" w:rsidRDefault="0059783F" w:rsidP="00ED4A6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D501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689" w:type="dxa"/>
            <w:vAlign w:val="center"/>
          </w:tcPr>
          <w:p w14:paraId="75DA55AA" w14:textId="58264B32" w:rsidR="0059783F" w:rsidRPr="009D5014" w:rsidRDefault="00F44A11" w:rsidP="00AF3150">
            <w:pPr>
              <w:tabs>
                <w:tab w:val="left" w:pos="1389"/>
              </w:tabs>
              <w:ind w:right="187"/>
              <w:jc w:val="both"/>
              <w:rPr>
                <w:b/>
                <w:sz w:val="20"/>
                <w:szCs w:val="20"/>
              </w:rPr>
            </w:pP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Розгляд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звіт</w:t>
            </w:r>
            <w:r w:rsidRPr="009D5014">
              <w:rPr>
                <w:sz w:val="20"/>
                <w:szCs w:val="20"/>
                <w:lang w:val="uk-UA" w:eastAsia="uk"/>
              </w:rPr>
              <w:t>ів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r w:rsidRPr="009D5014">
              <w:rPr>
                <w:sz w:val="20"/>
                <w:szCs w:val="20"/>
                <w:lang w:val="uk-UA" w:eastAsia="uk"/>
              </w:rPr>
              <w:t>Д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иректора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r w:rsidRPr="009D5014">
              <w:rPr>
                <w:sz w:val="20"/>
                <w:szCs w:val="20"/>
                <w:lang w:val="uk-UA" w:eastAsia="uk"/>
              </w:rPr>
              <w:t>20</w:t>
            </w:r>
            <w:r w:rsidRPr="009D5014">
              <w:rPr>
                <w:sz w:val="20"/>
                <w:szCs w:val="20"/>
                <w:lang w:val="en-US" w:eastAsia="uk"/>
              </w:rPr>
              <w:t>1</w:t>
            </w:r>
            <w:r w:rsidRPr="009D5014">
              <w:rPr>
                <w:sz w:val="20"/>
                <w:szCs w:val="20"/>
                <w:lang w:val="uk-UA" w:eastAsia="uk"/>
              </w:rPr>
              <w:t>7-</w:t>
            </w:r>
            <w:r w:rsidRPr="009D5014">
              <w:rPr>
                <w:sz w:val="20"/>
                <w:szCs w:val="20"/>
                <w:lang w:val="en-US" w:eastAsia="uk"/>
              </w:rPr>
              <w:t>2023 р</w:t>
            </w:r>
            <w:proofErr w:type="spellStart"/>
            <w:r w:rsidRPr="009D5014">
              <w:rPr>
                <w:sz w:val="20"/>
                <w:szCs w:val="20"/>
                <w:lang w:val="uk-UA" w:eastAsia="uk"/>
              </w:rPr>
              <w:t>оки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.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Прийняття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рішення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результатами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розгляду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звіт</w:t>
            </w:r>
            <w:r w:rsidRPr="009D5014">
              <w:rPr>
                <w:sz w:val="20"/>
                <w:szCs w:val="20"/>
                <w:lang w:val="uk-UA" w:eastAsia="uk"/>
              </w:rPr>
              <w:t>ів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Директора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результати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фінансово-господарської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діяльності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r w:rsidRPr="009D5014">
              <w:rPr>
                <w:sz w:val="20"/>
                <w:szCs w:val="20"/>
                <w:lang w:val="uk-UA" w:eastAsia="uk"/>
              </w:rPr>
              <w:t>20</w:t>
            </w:r>
            <w:r w:rsidRPr="009D5014">
              <w:rPr>
                <w:sz w:val="20"/>
                <w:szCs w:val="20"/>
                <w:lang w:val="en-US" w:eastAsia="uk"/>
              </w:rPr>
              <w:t>1</w:t>
            </w:r>
            <w:r w:rsidRPr="009D5014">
              <w:rPr>
                <w:sz w:val="20"/>
                <w:szCs w:val="20"/>
                <w:lang w:val="uk-UA" w:eastAsia="uk"/>
              </w:rPr>
              <w:t>7-</w:t>
            </w:r>
            <w:r w:rsidRPr="009D5014">
              <w:rPr>
                <w:sz w:val="20"/>
                <w:szCs w:val="20"/>
                <w:lang w:val="en-US" w:eastAsia="uk"/>
              </w:rPr>
              <w:t>2023 р</w:t>
            </w:r>
            <w:proofErr w:type="spellStart"/>
            <w:r w:rsidRPr="009D5014">
              <w:rPr>
                <w:sz w:val="20"/>
                <w:szCs w:val="20"/>
                <w:lang w:val="uk-UA" w:eastAsia="uk"/>
              </w:rPr>
              <w:t>оки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>.</w:t>
            </w:r>
            <w:r w:rsidR="00AF3150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59783F" w:rsidRPr="002A31D6" w14:paraId="13443DC5" w14:textId="77777777" w:rsidTr="003A256D">
        <w:trPr>
          <w:trHeight w:val="572"/>
        </w:trPr>
        <w:tc>
          <w:tcPr>
            <w:tcW w:w="3092" w:type="dxa"/>
            <w:tcBorders>
              <w:bottom w:val="single" w:sz="4" w:space="0" w:color="auto"/>
            </w:tcBorders>
          </w:tcPr>
          <w:p w14:paraId="26B7B1E5" w14:textId="77777777" w:rsidR="0059783F" w:rsidRPr="009D5014" w:rsidRDefault="0059783F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D5014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9D501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50B45388" w14:textId="70305543" w:rsidR="0059783F" w:rsidRPr="009D5014" w:rsidDel="005364B8" w:rsidRDefault="0059783F" w:rsidP="00ED4A6F">
            <w:pPr>
              <w:contextualSpacing/>
              <w:rPr>
                <w:sz w:val="20"/>
                <w:szCs w:val="20"/>
                <w:lang w:val="uk-UA"/>
              </w:rPr>
            </w:pPr>
            <w:r w:rsidRPr="009D5014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1:</w:t>
            </w:r>
          </w:p>
        </w:tc>
        <w:tc>
          <w:tcPr>
            <w:tcW w:w="6689" w:type="dxa"/>
            <w:tcBorders>
              <w:bottom w:val="single" w:sz="4" w:space="0" w:color="auto"/>
            </w:tcBorders>
          </w:tcPr>
          <w:p w14:paraId="52C96569" w14:textId="6EAEEF48" w:rsidR="0059783F" w:rsidRPr="009D5014" w:rsidRDefault="00F44A11" w:rsidP="00CB3BE1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</w:rPr>
            </w:pP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Затвердити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звіт</w:t>
            </w:r>
            <w:proofErr w:type="spellEnd"/>
            <w:r w:rsidRPr="009D5014">
              <w:rPr>
                <w:sz w:val="20"/>
                <w:szCs w:val="20"/>
                <w:lang w:val="uk-UA" w:eastAsia="uk"/>
              </w:rPr>
              <w:t>и</w:t>
            </w:r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Директора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результати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фінансово-господарської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діяльності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 xml:space="preserve"> 201</w:t>
            </w:r>
            <w:r w:rsidRPr="009D5014">
              <w:rPr>
                <w:sz w:val="20"/>
                <w:szCs w:val="20"/>
                <w:lang w:val="uk-UA" w:eastAsia="uk"/>
              </w:rPr>
              <w:t>7</w:t>
            </w:r>
            <w:r w:rsidRPr="009D5014">
              <w:rPr>
                <w:sz w:val="20"/>
                <w:szCs w:val="20"/>
                <w:lang w:val="en-US" w:eastAsia="uk"/>
              </w:rPr>
              <w:t xml:space="preserve">-2023 </w:t>
            </w:r>
            <w:proofErr w:type="spellStart"/>
            <w:r w:rsidRPr="009D5014">
              <w:rPr>
                <w:sz w:val="20"/>
                <w:szCs w:val="20"/>
                <w:lang w:val="en-US" w:eastAsia="uk"/>
              </w:rPr>
              <w:t>роки</w:t>
            </w:r>
            <w:proofErr w:type="spellEnd"/>
            <w:r w:rsidRPr="009D5014">
              <w:rPr>
                <w:sz w:val="20"/>
                <w:szCs w:val="20"/>
                <w:lang w:val="en-US" w:eastAsia="uk"/>
              </w:rPr>
              <w:t>.</w:t>
            </w:r>
            <w:r w:rsidR="00CB3BE1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59783F" w:rsidRPr="002A31D6" w14:paraId="4BD35F3F" w14:textId="77777777" w:rsidTr="009D5014">
        <w:trPr>
          <w:trHeight w:val="54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320" w14:textId="03690CFD" w:rsidR="0059783F" w:rsidRPr="009D5014" w:rsidRDefault="0059783F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9D5014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9D5014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742F" w14:textId="77777777" w:rsidR="0059783F" w:rsidRPr="009D5014" w:rsidRDefault="0059783F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7083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686"/>
            </w:tblGrid>
            <w:tr w:rsidR="0059783F" w:rsidRPr="009D5014" w14:paraId="49E9AE89" w14:textId="77777777" w:rsidTr="008E506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0F595" w14:textId="77777777" w:rsidR="0059783F" w:rsidRPr="009D5014" w:rsidRDefault="0059783F" w:rsidP="00E0619F">
                  <w:pPr>
                    <w:tabs>
                      <w:tab w:val="left" w:pos="1389"/>
                    </w:tabs>
                    <w:ind w:right="83"/>
                    <w:jc w:val="both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9D5014">
                    <w:rPr>
                      <w:sz w:val="20"/>
                      <w:szCs w:val="20"/>
                      <w:lang w:val="en-US" w:eastAsia="uk"/>
                    </w:rPr>
                    <w:t xml:space="preserve"> </w:t>
                  </w:r>
                  <w:r w:rsidRPr="009D5014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DA2C0C" w14:textId="12FDC5EC" w:rsidR="0059783F" w:rsidRPr="009D5014" w:rsidRDefault="0059783F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D5014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  <w:r w:rsidR="005D5079" w:rsidRPr="009D5014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896CF" w14:textId="77777777" w:rsidR="0059783F" w:rsidRPr="009D5014" w:rsidRDefault="0059783F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9D5014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</w:tcBorders>
                  <w:vAlign w:val="center"/>
                </w:tcPr>
                <w:p w14:paraId="151E63DC" w14:textId="77777777" w:rsidR="0059783F" w:rsidRPr="009D5014" w:rsidRDefault="0059783F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D5014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24D99FC7" w14:textId="77777777" w:rsidR="0059783F" w:rsidRPr="009D5014" w:rsidRDefault="0059783F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6F9D872" w14:textId="77777777" w:rsidR="0059783F" w:rsidRPr="002A31D6" w:rsidRDefault="0059783F" w:rsidP="0059783F">
      <w:pPr>
        <w:rPr>
          <w:sz w:val="10"/>
          <w:szCs w:val="10"/>
          <w:highlight w:val="yellow"/>
        </w:rPr>
      </w:pPr>
    </w:p>
    <w:p w14:paraId="39F137C0" w14:textId="77777777" w:rsidR="0059783F" w:rsidRPr="002A31D6" w:rsidRDefault="0059783F" w:rsidP="0059783F">
      <w:pPr>
        <w:rPr>
          <w:sz w:val="10"/>
          <w:szCs w:val="10"/>
          <w:highlight w:val="yellow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59783F" w:rsidRPr="002A31D6" w14:paraId="454241B1" w14:textId="77777777" w:rsidTr="003A256D">
        <w:trPr>
          <w:trHeight w:val="616"/>
        </w:trPr>
        <w:tc>
          <w:tcPr>
            <w:tcW w:w="3092" w:type="dxa"/>
            <w:vAlign w:val="center"/>
          </w:tcPr>
          <w:p w14:paraId="75F48C46" w14:textId="77777777" w:rsidR="0059783F" w:rsidRPr="00EC79BD" w:rsidRDefault="0059783F" w:rsidP="00ED4A6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EC79BD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Pr="00EC79BD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EC79BD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89" w:type="dxa"/>
            <w:vAlign w:val="center"/>
          </w:tcPr>
          <w:p w14:paraId="0C236765" w14:textId="6BCDE8FF" w:rsidR="0059783F" w:rsidRPr="00EC79BD" w:rsidRDefault="00F44A11" w:rsidP="00AF3150">
            <w:pPr>
              <w:tabs>
                <w:tab w:val="left" w:pos="1389"/>
              </w:tabs>
              <w:ind w:right="187"/>
              <w:jc w:val="both"/>
              <w:rPr>
                <w:b/>
                <w:sz w:val="20"/>
                <w:szCs w:val="20"/>
              </w:rPr>
            </w:pP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Розгляд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звіт</w:t>
            </w:r>
            <w:r w:rsidRPr="00EC79BD">
              <w:rPr>
                <w:sz w:val="20"/>
                <w:szCs w:val="20"/>
                <w:lang w:val="uk-UA" w:eastAsia="uk"/>
              </w:rPr>
              <w:t>ів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Наглядової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ради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r w:rsidRPr="00EC79BD">
              <w:rPr>
                <w:sz w:val="20"/>
                <w:szCs w:val="20"/>
                <w:lang w:val="uk-UA" w:eastAsia="uk"/>
              </w:rPr>
              <w:t>Т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овариства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201</w:t>
            </w:r>
            <w:r w:rsidRPr="00EC79BD">
              <w:rPr>
                <w:sz w:val="20"/>
                <w:szCs w:val="20"/>
                <w:lang w:val="uk-UA" w:eastAsia="uk"/>
              </w:rPr>
              <w:t>7</w:t>
            </w:r>
            <w:r w:rsidRPr="00EC79BD">
              <w:rPr>
                <w:sz w:val="20"/>
                <w:szCs w:val="20"/>
                <w:lang w:val="en-US" w:eastAsia="uk"/>
              </w:rPr>
              <w:t xml:space="preserve">-2023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роки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.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Прийняття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рішення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наслідками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розгляду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звіт</w:t>
            </w:r>
            <w:r w:rsidRPr="00EC79BD">
              <w:rPr>
                <w:sz w:val="20"/>
                <w:szCs w:val="20"/>
                <w:lang w:val="uk-UA" w:eastAsia="uk"/>
              </w:rPr>
              <w:t>ів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r w:rsidRPr="00EC79BD">
              <w:rPr>
                <w:sz w:val="20"/>
                <w:szCs w:val="20"/>
                <w:lang w:val="uk-UA" w:eastAsia="uk"/>
              </w:rPr>
              <w:t>Н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аглядової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ради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>.</w:t>
            </w:r>
            <w:r w:rsidR="00AF3150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59783F" w:rsidRPr="002A31D6" w14:paraId="44E94ADC" w14:textId="77777777" w:rsidTr="003A256D">
        <w:trPr>
          <w:trHeight w:val="509"/>
        </w:trPr>
        <w:tc>
          <w:tcPr>
            <w:tcW w:w="3092" w:type="dxa"/>
            <w:tcBorders>
              <w:bottom w:val="single" w:sz="4" w:space="0" w:color="auto"/>
            </w:tcBorders>
          </w:tcPr>
          <w:p w14:paraId="0943D897" w14:textId="77777777" w:rsidR="0059783F" w:rsidRPr="00EC79BD" w:rsidRDefault="0059783F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C79BD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EC79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19DEFF64" w14:textId="0AD8C60A" w:rsidR="0059783F" w:rsidRPr="00EC79BD" w:rsidDel="005364B8" w:rsidRDefault="0059783F" w:rsidP="00ED4A6F">
            <w:pPr>
              <w:contextualSpacing/>
              <w:rPr>
                <w:sz w:val="20"/>
                <w:szCs w:val="20"/>
                <w:lang w:val="uk-UA"/>
              </w:rPr>
            </w:pPr>
            <w:r w:rsidRPr="00EC79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Pr="00EC79BD"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EC79BD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1AF85BDF" w14:textId="484A1085" w:rsidR="0059783F" w:rsidRPr="00EC79BD" w:rsidRDefault="00F44A11" w:rsidP="007F6899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</w:rPr>
            </w:pP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Затвердити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звіт</w:t>
            </w:r>
            <w:proofErr w:type="spellEnd"/>
            <w:r w:rsidRPr="00EC79BD">
              <w:rPr>
                <w:sz w:val="20"/>
                <w:szCs w:val="20"/>
                <w:lang w:val="uk-UA" w:eastAsia="uk"/>
              </w:rPr>
              <w:t>и</w:t>
            </w:r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Наглядової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ради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 xml:space="preserve"> 201</w:t>
            </w:r>
            <w:r w:rsidRPr="00EC79BD">
              <w:rPr>
                <w:sz w:val="20"/>
                <w:szCs w:val="20"/>
                <w:lang w:val="uk-UA" w:eastAsia="uk"/>
              </w:rPr>
              <w:t>7</w:t>
            </w:r>
            <w:r w:rsidRPr="00EC79BD">
              <w:rPr>
                <w:sz w:val="20"/>
                <w:szCs w:val="20"/>
                <w:lang w:val="en-US" w:eastAsia="uk"/>
              </w:rPr>
              <w:t xml:space="preserve">-2023 </w:t>
            </w:r>
            <w:proofErr w:type="spellStart"/>
            <w:r w:rsidRPr="00EC79BD">
              <w:rPr>
                <w:sz w:val="20"/>
                <w:szCs w:val="20"/>
                <w:lang w:val="en-US" w:eastAsia="uk"/>
              </w:rPr>
              <w:t>роки</w:t>
            </w:r>
            <w:proofErr w:type="spellEnd"/>
            <w:r w:rsidRPr="00EC79BD">
              <w:rPr>
                <w:sz w:val="20"/>
                <w:szCs w:val="20"/>
                <w:lang w:val="en-US" w:eastAsia="uk"/>
              </w:rPr>
              <w:t>.</w:t>
            </w:r>
            <w:r w:rsidR="007F6899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59783F" w:rsidRPr="002A31D6" w14:paraId="39C1B1F8" w14:textId="77777777" w:rsidTr="00EC79BD">
        <w:trPr>
          <w:trHeight w:val="6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B363" w14:textId="77777777" w:rsidR="0059783F" w:rsidRPr="00EC79BD" w:rsidRDefault="0059783F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EC79BD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EC79BD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228" w14:textId="77777777" w:rsidR="0059783F" w:rsidRPr="00EC79BD" w:rsidRDefault="0059783F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59783F" w:rsidRPr="00EC79BD" w14:paraId="299B53FB" w14:textId="77777777" w:rsidTr="003A256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69687" w14:textId="77777777" w:rsidR="0059783F" w:rsidRPr="00EC79BD" w:rsidRDefault="0059783F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C79BD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698566" w14:textId="77777777" w:rsidR="0059783F" w:rsidRPr="00EC79BD" w:rsidRDefault="0059783F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EC79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F510D" w14:textId="77777777" w:rsidR="0059783F" w:rsidRPr="00EC79BD" w:rsidRDefault="0059783F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C79BD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11454601" w14:textId="77777777" w:rsidR="0059783F" w:rsidRPr="00EC79BD" w:rsidRDefault="0059783F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EC79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46F17FD4" w14:textId="77777777" w:rsidR="0059783F" w:rsidRPr="00EC79BD" w:rsidRDefault="0059783F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6D55BA5" w14:textId="77777777" w:rsidR="0059783F" w:rsidRPr="002A31D6" w:rsidRDefault="0059783F" w:rsidP="0059783F">
      <w:pPr>
        <w:rPr>
          <w:sz w:val="10"/>
          <w:szCs w:val="10"/>
          <w:highlight w:val="yellow"/>
          <w:lang w:val="en-US"/>
        </w:rPr>
      </w:pPr>
    </w:p>
    <w:p w14:paraId="553A30A5" w14:textId="77777777" w:rsidR="00797838" w:rsidRPr="002A31D6" w:rsidRDefault="00797838" w:rsidP="0059783F">
      <w:pPr>
        <w:rPr>
          <w:sz w:val="10"/>
          <w:szCs w:val="10"/>
          <w:highlight w:val="yellow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797838" w:rsidRPr="006C38B6" w14:paraId="09C2E196" w14:textId="77777777" w:rsidTr="003A256D">
        <w:trPr>
          <w:trHeight w:val="574"/>
        </w:trPr>
        <w:tc>
          <w:tcPr>
            <w:tcW w:w="3092" w:type="dxa"/>
            <w:vAlign w:val="center"/>
          </w:tcPr>
          <w:p w14:paraId="6CF494CF" w14:textId="3C4FBAFE" w:rsidR="00797838" w:rsidRPr="006C38B6" w:rsidRDefault="00797838" w:rsidP="0079783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C38B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Pr="006C38B6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6C38B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89" w:type="dxa"/>
            <w:vAlign w:val="center"/>
          </w:tcPr>
          <w:p w14:paraId="7DFDB983" w14:textId="4C3FE327" w:rsidR="00797838" w:rsidRPr="006C38B6" w:rsidRDefault="00F44A11" w:rsidP="006C38B6">
            <w:pPr>
              <w:tabs>
                <w:tab w:val="left" w:pos="1389"/>
              </w:tabs>
              <w:ind w:right="187"/>
              <w:jc w:val="both"/>
              <w:rPr>
                <w:b/>
                <w:sz w:val="20"/>
                <w:szCs w:val="20"/>
              </w:rPr>
            </w:pP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Затвердження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річн</w:t>
            </w:r>
            <w:r w:rsidRPr="006C38B6">
              <w:rPr>
                <w:sz w:val="20"/>
                <w:szCs w:val="20"/>
                <w:lang w:val="uk-UA" w:eastAsia="uk"/>
              </w:rPr>
              <w:t>их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звіт</w:t>
            </w:r>
            <w:r w:rsidRPr="006C38B6">
              <w:rPr>
                <w:sz w:val="20"/>
                <w:szCs w:val="20"/>
                <w:lang w:val="uk-UA" w:eastAsia="uk"/>
              </w:rPr>
              <w:t>ів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201</w:t>
            </w:r>
            <w:r w:rsidRPr="006C38B6">
              <w:rPr>
                <w:sz w:val="20"/>
                <w:szCs w:val="20"/>
                <w:lang w:val="uk-UA" w:eastAsia="uk"/>
              </w:rPr>
              <w:t>7</w:t>
            </w:r>
            <w:r w:rsidRPr="006C38B6">
              <w:rPr>
                <w:sz w:val="20"/>
                <w:szCs w:val="20"/>
                <w:lang w:val="en-US" w:eastAsia="uk"/>
              </w:rPr>
              <w:t xml:space="preserve">-2023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роки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>.</w:t>
            </w:r>
          </w:p>
        </w:tc>
      </w:tr>
      <w:tr w:rsidR="00797838" w:rsidRPr="006C38B6" w14:paraId="0176CCC5" w14:textId="77777777" w:rsidTr="00D72D88">
        <w:trPr>
          <w:trHeight w:val="466"/>
        </w:trPr>
        <w:tc>
          <w:tcPr>
            <w:tcW w:w="3092" w:type="dxa"/>
            <w:tcBorders>
              <w:bottom w:val="single" w:sz="4" w:space="0" w:color="auto"/>
            </w:tcBorders>
          </w:tcPr>
          <w:p w14:paraId="1454E8DF" w14:textId="77777777" w:rsidR="00797838" w:rsidRPr="006C38B6" w:rsidRDefault="00797838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18768164" w14:textId="06A1E872" w:rsidR="00797838" w:rsidRPr="006C38B6" w:rsidDel="005364B8" w:rsidRDefault="00797838" w:rsidP="00797838">
            <w:pPr>
              <w:contextualSpacing/>
              <w:rPr>
                <w:sz w:val="20"/>
                <w:szCs w:val="20"/>
                <w:lang w:val="uk-UA"/>
              </w:rPr>
            </w:pPr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Pr="006C38B6">
              <w:rPr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154E8CA8" w14:textId="615CC0A1" w:rsidR="00F44A11" w:rsidRPr="008418B4" w:rsidRDefault="00F44A11" w:rsidP="00D72D88">
            <w:pPr>
              <w:tabs>
                <w:tab w:val="left" w:pos="1389"/>
              </w:tabs>
              <w:ind w:right="187"/>
              <w:rPr>
                <w:sz w:val="20"/>
                <w:szCs w:val="20"/>
                <w:lang w:val="en-US" w:eastAsia="uk"/>
              </w:rPr>
            </w:pP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Затвердити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річні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звіти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2017-2023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роки</w:t>
            </w:r>
            <w:proofErr w:type="spellEnd"/>
            <w:r w:rsidRPr="008418B4">
              <w:rPr>
                <w:sz w:val="20"/>
                <w:szCs w:val="20"/>
                <w:lang w:val="en-US" w:eastAsia="uk"/>
              </w:rPr>
              <w:t>.</w:t>
            </w:r>
            <w:r w:rsidR="008418B4" w:rsidRPr="008418B4">
              <w:rPr>
                <w:sz w:val="20"/>
                <w:szCs w:val="20"/>
                <w:lang w:val="en-US" w:eastAsia="uk"/>
              </w:rPr>
              <w:t xml:space="preserve"> </w:t>
            </w:r>
          </w:p>
        </w:tc>
      </w:tr>
      <w:tr w:rsidR="00797838" w:rsidRPr="006C38B6" w14:paraId="46D2BAF3" w14:textId="77777777" w:rsidTr="003A256D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5CD6" w14:textId="77777777" w:rsidR="00797838" w:rsidRPr="006C38B6" w:rsidRDefault="00797838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6C38B6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6C38B6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B38" w14:textId="77777777" w:rsidR="00797838" w:rsidRPr="006C38B6" w:rsidRDefault="00797838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797838" w:rsidRPr="006C38B6" w14:paraId="46440DD7" w14:textId="77777777" w:rsidTr="003A256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A819A" w14:textId="77777777" w:rsidR="00797838" w:rsidRPr="006C38B6" w:rsidRDefault="00797838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C38B6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6ADE1E" w14:textId="77777777" w:rsidR="00797838" w:rsidRPr="006C38B6" w:rsidRDefault="00797838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C38B6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7F153" w14:textId="77777777" w:rsidR="00797838" w:rsidRPr="006C38B6" w:rsidRDefault="00797838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C38B6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1E51E17C" w14:textId="77777777" w:rsidR="00797838" w:rsidRPr="006C38B6" w:rsidRDefault="00797838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C38B6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3BD3C8FF" w14:textId="77777777" w:rsidR="00797838" w:rsidRPr="006C38B6" w:rsidRDefault="00797838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D5ACDBA" w14:textId="77777777" w:rsidR="00797838" w:rsidRPr="006C38B6" w:rsidRDefault="00797838" w:rsidP="00797838">
      <w:pPr>
        <w:rPr>
          <w:sz w:val="10"/>
          <w:szCs w:val="10"/>
        </w:rPr>
      </w:pPr>
    </w:p>
    <w:p w14:paraId="55D2EDC3" w14:textId="77777777" w:rsidR="00797838" w:rsidRPr="006C38B6" w:rsidRDefault="00797838" w:rsidP="00797838">
      <w:pPr>
        <w:rPr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797838" w:rsidRPr="006C38B6" w14:paraId="0D61FDE9" w14:textId="77777777" w:rsidTr="003A256D">
        <w:trPr>
          <w:trHeight w:val="574"/>
        </w:trPr>
        <w:tc>
          <w:tcPr>
            <w:tcW w:w="3092" w:type="dxa"/>
            <w:vAlign w:val="center"/>
          </w:tcPr>
          <w:p w14:paraId="53CF3049" w14:textId="27FDF4E2" w:rsidR="00797838" w:rsidRPr="006C38B6" w:rsidRDefault="00797838" w:rsidP="0079783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C38B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Pr="006C38B6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6C38B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89" w:type="dxa"/>
            <w:vAlign w:val="center"/>
          </w:tcPr>
          <w:p w14:paraId="4E7C309E" w14:textId="1B40E4D8" w:rsidR="00797838" w:rsidRPr="006C38B6" w:rsidRDefault="00F44A11" w:rsidP="00546956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lang w:val="en-US" w:eastAsia="uk"/>
              </w:rPr>
            </w:pP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r w:rsidRPr="006C38B6">
              <w:rPr>
                <w:sz w:val="20"/>
                <w:szCs w:val="20"/>
                <w:lang w:val="uk-UA" w:eastAsia="uk"/>
              </w:rPr>
              <w:t xml:space="preserve">покриття збитків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результатами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діяльності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201</w:t>
            </w:r>
            <w:r w:rsidRPr="006C38B6">
              <w:rPr>
                <w:sz w:val="20"/>
                <w:szCs w:val="20"/>
                <w:lang w:val="uk-UA" w:eastAsia="uk"/>
              </w:rPr>
              <w:t>7</w:t>
            </w:r>
            <w:r w:rsidRPr="006C38B6">
              <w:rPr>
                <w:sz w:val="20"/>
                <w:szCs w:val="20"/>
                <w:lang w:val="en-US" w:eastAsia="uk"/>
              </w:rPr>
              <w:t xml:space="preserve">-2023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роки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>.</w:t>
            </w:r>
          </w:p>
        </w:tc>
      </w:tr>
      <w:tr w:rsidR="00797838" w:rsidRPr="006C38B6" w14:paraId="03D39258" w14:textId="77777777" w:rsidTr="003A256D">
        <w:trPr>
          <w:trHeight w:val="573"/>
        </w:trPr>
        <w:tc>
          <w:tcPr>
            <w:tcW w:w="3092" w:type="dxa"/>
            <w:tcBorders>
              <w:bottom w:val="single" w:sz="4" w:space="0" w:color="auto"/>
            </w:tcBorders>
          </w:tcPr>
          <w:p w14:paraId="03568553" w14:textId="77777777" w:rsidR="00797838" w:rsidRPr="006C38B6" w:rsidRDefault="00797838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2945850A" w14:textId="57245D85" w:rsidR="00797838" w:rsidRPr="006C38B6" w:rsidDel="005364B8" w:rsidRDefault="00797838" w:rsidP="00797838">
            <w:pPr>
              <w:contextualSpacing/>
              <w:rPr>
                <w:sz w:val="20"/>
                <w:szCs w:val="20"/>
                <w:lang w:val="uk-UA"/>
              </w:rPr>
            </w:pPr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Pr="006C38B6"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6C38B6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6B0D99D6" w14:textId="7911DEE0" w:rsidR="00797838" w:rsidRPr="006C38B6" w:rsidRDefault="00F44A11" w:rsidP="00546956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lang w:val="en-US" w:eastAsia="uk"/>
              </w:rPr>
            </w:pPr>
            <w:r w:rsidRPr="006C38B6">
              <w:rPr>
                <w:sz w:val="20"/>
                <w:szCs w:val="20"/>
                <w:lang w:val="uk-UA" w:eastAsia="uk"/>
              </w:rPr>
              <w:t>Збитки,</w:t>
            </w:r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r w:rsidRPr="006C38B6">
              <w:rPr>
                <w:sz w:val="20"/>
                <w:szCs w:val="20"/>
                <w:lang w:val="uk-UA" w:eastAsia="uk"/>
              </w:rPr>
              <w:t xml:space="preserve">отримані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Товариств</w:t>
            </w:r>
            <w:r w:rsidRPr="006C38B6">
              <w:rPr>
                <w:sz w:val="20"/>
                <w:szCs w:val="20"/>
                <w:lang w:val="uk-UA" w:eastAsia="uk"/>
              </w:rPr>
              <w:t>ом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за</w:t>
            </w:r>
            <w:proofErr w:type="spellEnd"/>
            <w:r w:rsidRPr="006C38B6">
              <w:rPr>
                <w:sz w:val="20"/>
                <w:szCs w:val="20"/>
                <w:lang w:val="uk-UA" w:eastAsia="uk"/>
              </w:rPr>
              <w:t xml:space="preserve"> результатами діяльності за</w:t>
            </w:r>
            <w:r w:rsidRPr="006C38B6">
              <w:rPr>
                <w:sz w:val="20"/>
                <w:szCs w:val="20"/>
                <w:lang w:val="en-US" w:eastAsia="uk"/>
              </w:rPr>
              <w:t xml:space="preserve"> 201</w:t>
            </w:r>
            <w:r w:rsidRPr="006C38B6">
              <w:rPr>
                <w:sz w:val="20"/>
                <w:szCs w:val="20"/>
                <w:lang w:val="uk-UA" w:eastAsia="uk"/>
              </w:rPr>
              <w:t>7</w:t>
            </w:r>
            <w:r w:rsidRPr="006C38B6">
              <w:rPr>
                <w:sz w:val="20"/>
                <w:szCs w:val="20"/>
                <w:lang w:val="en-US" w:eastAsia="uk"/>
              </w:rPr>
              <w:t xml:space="preserve">-2023 </w:t>
            </w:r>
            <w:proofErr w:type="spellStart"/>
            <w:r w:rsidRPr="006C38B6">
              <w:rPr>
                <w:sz w:val="20"/>
                <w:szCs w:val="20"/>
                <w:lang w:val="en-US" w:eastAsia="uk"/>
              </w:rPr>
              <w:t>роки</w:t>
            </w:r>
            <w:proofErr w:type="spellEnd"/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r w:rsidRPr="006C38B6">
              <w:rPr>
                <w:sz w:val="20"/>
                <w:szCs w:val="20"/>
                <w:lang w:val="uk-UA" w:eastAsia="uk"/>
              </w:rPr>
              <w:t>покрити за рахунок прибутку</w:t>
            </w:r>
            <w:r w:rsidRPr="006C38B6">
              <w:rPr>
                <w:sz w:val="20"/>
                <w:szCs w:val="20"/>
                <w:lang w:val="en-US" w:eastAsia="uk"/>
              </w:rPr>
              <w:t xml:space="preserve"> </w:t>
            </w:r>
            <w:r w:rsidRPr="006C38B6">
              <w:rPr>
                <w:sz w:val="20"/>
                <w:szCs w:val="20"/>
                <w:lang w:val="uk-UA" w:eastAsia="uk"/>
              </w:rPr>
              <w:t>Товариства майбутніх періодів</w:t>
            </w:r>
            <w:r w:rsidRPr="006C38B6">
              <w:rPr>
                <w:sz w:val="20"/>
                <w:szCs w:val="20"/>
                <w:lang w:val="en-US" w:eastAsia="uk"/>
              </w:rPr>
              <w:t>.</w:t>
            </w:r>
          </w:p>
        </w:tc>
      </w:tr>
      <w:tr w:rsidR="00797838" w:rsidRPr="006C38B6" w14:paraId="2D0C8EE7" w14:textId="77777777" w:rsidTr="003A256D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E726" w14:textId="77777777" w:rsidR="00797838" w:rsidRPr="006C38B6" w:rsidRDefault="00797838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6C38B6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6C38B6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AF2" w14:textId="77777777" w:rsidR="00797838" w:rsidRPr="006C38B6" w:rsidRDefault="00797838" w:rsidP="006E374E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797838" w:rsidRPr="006C38B6" w14:paraId="17471BAF" w14:textId="77777777" w:rsidTr="003A256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86691" w14:textId="77777777" w:rsidR="00797838" w:rsidRPr="006C38B6" w:rsidRDefault="00797838" w:rsidP="006E374E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C38B6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C39DDE" w14:textId="77777777" w:rsidR="00797838" w:rsidRPr="006C38B6" w:rsidRDefault="00797838" w:rsidP="006E374E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C38B6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C3BA4" w14:textId="77777777" w:rsidR="00797838" w:rsidRPr="006C38B6" w:rsidRDefault="00797838" w:rsidP="006E374E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C38B6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4DD8F54B" w14:textId="77777777" w:rsidR="00797838" w:rsidRPr="006C38B6" w:rsidRDefault="00797838" w:rsidP="006E374E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C38B6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1DFDCF75" w14:textId="77777777" w:rsidR="00797838" w:rsidRPr="006C38B6" w:rsidRDefault="00797838" w:rsidP="006E374E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F931D0E" w14:textId="77777777" w:rsidR="00797838" w:rsidRPr="006C38B6" w:rsidRDefault="00797838" w:rsidP="00797838">
      <w:pPr>
        <w:rPr>
          <w:sz w:val="10"/>
          <w:szCs w:val="10"/>
          <w:lang w:val="en-US"/>
        </w:rPr>
      </w:pPr>
    </w:p>
    <w:p w14:paraId="1A449CA5" w14:textId="77777777" w:rsidR="00797838" w:rsidRPr="006C38B6" w:rsidRDefault="00797838" w:rsidP="00797838">
      <w:pPr>
        <w:rPr>
          <w:sz w:val="10"/>
          <w:szCs w:val="10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6E374E" w:rsidRPr="000166B9" w14:paraId="0518172A" w14:textId="77777777" w:rsidTr="003A256D">
        <w:trPr>
          <w:trHeight w:val="574"/>
        </w:trPr>
        <w:tc>
          <w:tcPr>
            <w:tcW w:w="3092" w:type="dxa"/>
            <w:vAlign w:val="center"/>
          </w:tcPr>
          <w:p w14:paraId="3AC33511" w14:textId="3D642427" w:rsidR="006E374E" w:rsidRPr="000166B9" w:rsidRDefault="006E374E" w:rsidP="006E374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89" w:type="dxa"/>
            <w:vAlign w:val="center"/>
          </w:tcPr>
          <w:p w14:paraId="6DD7A66A" w14:textId="515EC2DC" w:rsidR="006E374E" w:rsidRPr="000166B9" w:rsidRDefault="00F44A11" w:rsidP="003A256D">
            <w:pPr>
              <w:tabs>
                <w:tab w:val="left" w:pos="1389"/>
              </w:tabs>
              <w:ind w:right="83"/>
              <w:jc w:val="both"/>
              <w:rPr>
                <w:sz w:val="20"/>
                <w:szCs w:val="20"/>
                <w:lang w:val="en-US" w:eastAsia="uk"/>
              </w:rPr>
            </w:pP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внесення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змін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Статуту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>.</w:t>
            </w:r>
          </w:p>
        </w:tc>
      </w:tr>
      <w:tr w:rsidR="006E374E" w:rsidRPr="000166B9" w14:paraId="38C70CDD" w14:textId="77777777" w:rsidTr="00546956">
        <w:trPr>
          <w:trHeight w:val="1261"/>
        </w:trPr>
        <w:tc>
          <w:tcPr>
            <w:tcW w:w="3092" w:type="dxa"/>
            <w:tcBorders>
              <w:bottom w:val="single" w:sz="4" w:space="0" w:color="auto"/>
            </w:tcBorders>
          </w:tcPr>
          <w:p w14:paraId="083D540B" w14:textId="77777777" w:rsidR="006E374E" w:rsidRPr="000166B9" w:rsidRDefault="006E374E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33CDDCCC" w14:textId="374F7731" w:rsidR="006E374E" w:rsidRPr="000166B9" w:rsidDel="005364B8" w:rsidRDefault="006E374E" w:rsidP="006E374E">
            <w:pPr>
              <w:contextualSpacing/>
              <w:rPr>
                <w:sz w:val="20"/>
                <w:szCs w:val="20"/>
                <w:lang w:val="uk-UA"/>
              </w:rPr>
            </w:pP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7B9C5DCA" w14:textId="343152E5" w:rsidR="002014C8" w:rsidRPr="000166B9" w:rsidRDefault="00F44A11" w:rsidP="00E214F5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lang w:val="en-US" w:eastAsia="uk"/>
              </w:rPr>
            </w:pP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Внести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зміни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Статуту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шляхом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викладення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його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в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новій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редакції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у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зв’язку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r w:rsidRPr="000166B9">
              <w:rPr>
                <w:sz w:val="20"/>
                <w:szCs w:val="20"/>
                <w:lang w:val="uk-UA" w:eastAsia="uk"/>
              </w:rPr>
              <w:t>і</w:t>
            </w:r>
            <w:r w:rsidRPr="000166B9">
              <w:rPr>
                <w:sz w:val="20"/>
                <w:szCs w:val="20"/>
                <w:lang w:val="en-US" w:eastAsia="uk"/>
              </w:rPr>
              <w:t xml:space="preserve">з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приведенням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у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відповідність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вимог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чинного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законодавства</w:t>
            </w:r>
            <w:proofErr w:type="spellEnd"/>
            <w:r w:rsidRPr="000166B9">
              <w:rPr>
                <w:sz w:val="20"/>
                <w:szCs w:val="20"/>
                <w:lang w:val="uk-UA" w:eastAsia="uk"/>
              </w:rPr>
              <w:t xml:space="preserve"> та затвердити Статут Приватного акціонерного товариства «</w:t>
            </w:r>
            <w:proofErr w:type="spellStart"/>
            <w:r w:rsidRPr="000166B9">
              <w:rPr>
                <w:sz w:val="20"/>
                <w:szCs w:val="20"/>
                <w:lang w:val="uk-UA" w:eastAsia="uk"/>
              </w:rPr>
              <w:t>Прикарпаттютюн</w:t>
            </w:r>
            <w:proofErr w:type="spellEnd"/>
            <w:r w:rsidRPr="000166B9">
              <w:rPr>
                <w:sz w:val="20"/>
                <w:szCs w:val="20"/>
                <w:lang w:val="uk-UA" w:eastAsia="uk"/>
              </w:rPr>
              <w:t>» у новій редакції.</w:t>
            </w:r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Уповноважити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Директора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підписати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Статут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у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новій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редакції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>.</w:t>
            </w:r>
            <w:r w:rsidR="00E214F5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6E374E" w:rsidRPr="000166B9" w14:paraId="562C335B" w14:textId="77777777" w:rsidTr="003A256D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4523" w14:textId="77777777" w:rsidR="006E374E" w:rsidRPr="000166B9" w:rsidRDefault="006E374E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0166B9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0166B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3B29" w14:textId="77777777" w:rsidR="006E374E" w:rsidRPr="000166B9" w:rsidRDefault="006E374E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6E374E" w:rsidRPr="000166B9" w14:paraId="025C207C" w14:textId="77777777" w:rsidTr="003A256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C7FDE" w14:textId="77777777" w:rsidR="006E374E" w:rsidRPr="000166B9" w:rsidRDefault="006E374E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0237AC" w14:textId="77777777" w:rsidR="006E374E" w:rsidRPr="000166B9" w:rsidRDefault="006E374E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E9B07" w14:textId="77777777" w:rsidR="006E374E" w:rsidRPr="000166B9" w:rsidRDefault="006E374E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002E1159" w14:textId="77777777" w:rsidR="006E374E" w:rsidRPr="000166B9" w:rsidRDefault="006E374E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2356DB6A" w14:textId="77777777" w:rsidR="006E374E" w:rsidRPr="000166B9" w:rsidRDefault="006E374E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16B7E99" w14:textId="77777777" w:rsidR="00221CAA" w:rsidRPr="000166B9" w:rsidRDefault="00221CAA" w:rsidP="0089618E">
      <w:pPr>
        <w:contextualSpacing/>
        <w:rPr>
          <w:sz w:val="10"/>
          <w:szCs w:val="10"/>
          <w:lang w:val="en-US"/>
        </w:rPr>
      </w:pPr>
    </w:p>
    <w:p w14:paraId="73AD26A1" w14:textId="77777777" w:rsidR="00A0405E" w:rsidRPr="000166B9" w:rsidRDefault="00A0405E" w:rsidP="0089618E">
      <w:pPr>
        <w:contextualSpacing/>
        <w:rPr>
          <w:sz w:val="10"/>
          <w:szCs w:val="10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A0405E" w:rsidRPr="002A31D6" w14:paraId="2539CF7A" w14:textId="77777777" w:rsidTr="003A256D">
        <w:trPr>
          <w:trHeight w:val="574"/>
        </w:trPr>
        <w:tc>
          <w:tcPr>
            <w:tcW w:w="3092" w:type="dxa"/>
            <w:vAlign w:val="center"/>
          </w:tcPr>
          <w:p w14:paraId="0E67549E" w14:textId="78CA17A2" w:rsidR="00A0405E" w:rsidRPr="000166B9" w:rsidRDefault="00A0405E" w:rsidP="00A0405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89" w:type="dxa"/>
            <w:vAlign w:val="center"/>
          </w:tcPr>
          <w:p w14:paraId="2D25FBCE" w14:textId="580FF656" w:rsidR="00A0405E" w:rsidRPr="000166B9" w:rsidRDefault="00F44A11" w:rsidP="00294448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lang w:val="en-US" w:eastAsia="uk"/>
              </w:rPr>
            </w:pP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внесення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змін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внутрішніх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положень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>.</w:t>
            </w:r>
            <w:r w:rsidR="00294448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A0405E" w:rsidRPr="003334A3" w14:paraId="780151BF" w14:textId="77777777" w:rsidTr="000166B9">
        <w:trPr>
          <w:trHeight w:val="573"/>
        </w:trPr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</w:tcPr>
          <w:p w14:paraId="35D9334B" w14:textId="77777777" w:rsidR="00A0405E" w:rsidRPr="000166B9" w:rsidRDefault="00A0405E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68919205" w14:textId="31D66FE7" w:rsidR="00A0405E" w:rsidRPr="000166B9" w:rsidDel="005364B8" w:rsidRDefault="00A0405E" w:rsidP="00ED4A6F">
            <w:pPr>
              <w:contextualSpacing/>
              <w:rPr>
                <w:sz w:val="20"/>
                <w:szCs w:val="20"/>
                <w:lang w:val="uk-UA"/>
              </w:rPr>
            </w:pP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BB87D" w14:textId="776A18E8" w:rsidR="00A0405E" w:rsidRPr="00294448" w:rsidRDefault="00F44A11" w:rsidP="00A96824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lang w:val="uk-UA" w:eastAsia="uk"/>
              </w:rPr>
            </w:pP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Внести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зміни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затвердити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внутрішні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положення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у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новій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редакції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у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зв’язку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з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внесенням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змін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r w:rsidRPr="000166B9">
              <w:rPr>
                <w:sz w:val="20"/>
                <w:szCs w:val="20"/>
                <w:lang w:val="uk-UA" w:eastAsia="uk"/>
              </w:rPr>
              <w:t>С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татуту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приведенням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у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відповідність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вимог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чинного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законодавства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>.</w:t>
            </w:r>
            <w:r w:rsidR="00294448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A0405E" w:rsidRPr="00A60C3A" w14:paraId="6464375F" w14:textId="77777777" w:rsidTr="003A256D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1162" w14:textId="77777777" w:rsidR="00A0405E" w:rsidRPr="00A60C3A" w:rsidRDefault="00A0405E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653" w14:textId="77777777" w:rsidR="00A0405E" w:rsidRPr="00A60C3A" w:rsidRDefault="00A0405E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A0405E" w:rsidRPr="00A60C3A" w14:paraId="2FB23FC9" w14:textId="77777777" w:rsidTr="003A256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A434F" w14:textId="77777777" w:rsidR="00A0405E" w:rsidRPr="004A65B6" w:rsidRDefault="00A0405E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24E96A" w14:textId="77777777" w:rsidR="00A0405E" w:rsidRPr="00A60C3A" w:rsidRDefault="00A0405E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B7ECB" w14:textId="77777777" w:rsidR="00A0405E" w:rsidRPr="004A65B6" w:rsidRDefault="00A0405E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62DC122D" w14:textId="77777777" w:rsidR="00A0405E" w:rsidRPr="00A60C3A" w:rsidRDefault="00A0405E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6445CA06" w14:textId="77777777" w:rsidR="00A0405E" w:rsidRPr="00A60C3A" w:rsidRDefault="00A0405E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96E0FF6" w14:textId="77777777" w:rsidR="00A0405E" w:rsidRDefault="00A0405E" w:rsidP="0089618E">
      <w:pPr>
        <w:contextualSpacing/>
        <w:rPr>
          <w:sz w:val="10"/>
          <w:szCs w:val="10"/>
          <w:lang w:val="en-US"/>
        </w:rPr>
      </w:pPr>
    </w:p>
    <w:p w14:paraId="2B0AC302" w14:textId="77777777" w:rsidR="00A0405E" w:rsidRDefault="00A0405E" w:rsidP="0089618E">
      <w:pPr>
        <w:contextualSpacing/>
        <w:rPr>
          <w:sz w:val="10"/>
          <w:szCs w:val="10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A0405E" w:rsidRPr="00F44A11" w14:paraId="5A3C2C14" w14:textId="77777777" w:rsidTr="003A256D">
        <w:trPr>
          <w:trHeight w:val="574"/>
        </w:trPr>
        <w:tc>
          <w:tcPr>
            <w:tcW w:w="3092" w:type="dxa"/>
            <w:vAlign w:val="center"/>
          </w:tcPr>
          <w:p w14:paraId="6FDA88AC" w14:textId="03B5A94F" w:rsidR="00A0405E" w:rsidRPr="000166B9" w:rsidRDefault="00A0405E" w:rsidP="00A0405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F44A11"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89" w:type="dxa"/>
            <w:vAlign w:val="center"/>
          </w:tcPr>
          <w:p w14:paraId="2DBA2C24" w14:textId="0DD3529C" w:rsidR="00A0405E" w:rsidRPr="009F3359" w:rsidRDefault="00F44A11" w:rsidP="00294448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highlight w:val="yellow"/>
                <w:lang w:val="en-US" w:eastAsia="uk"/>
              </w:rPr>
            </w:pP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припинення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повноважень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Голови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членів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Наглядової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ради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, у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зв’язку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з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закінченням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терміну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повноважень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>.</w:t>
            </w:r>
            <w:r w:rsidR="00294448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A0405E" w:rsidRPr="00F44A11" w14:paraId="41AE627E" w14:textId="77777777" w:rsidTr="00546956">
        <w:trPr>
          <w:trHeight w:val="714"/>
        </w:trPr>
        <w:tc>
          <w:tcPr>
            <w:tcW w:w="3092" w:type="dxa"/>
            <w:tcBorders>
              <w:bottom w:val="single" w:sz="4" w:space="0" w:color="auto"/>
            </w:tcBorders>
          </w:tcPr>
          <w:p w14:paraId="5173F4A6" w14:textId="77777777" w:rsidR="00A0405E" w:rsidRPr="000166B9" w:rsidRDefault="00A0405E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687D6808" w14:textId="35D7C369" w:rsidR="00A0405E" w:rsidRPr="000166B9" w:rsidDel="005364B8" w:rsidRDefault="00A0405E" w:rsidP="00A0405E">
            <w:pPr>
              <w:contextualSpacing/>
              <w:rPr>
                <w:sz w:val="20"/>
                <w:szCs w:val="20"/>
                <w:lang w:val="uk-UA"/>
              </w:rPr>
            </w:pP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="00F44A11"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2E0CF20B" w14:textId="63772F6F" w:rsidR="00A0405E" w:rsidRPr="009F3359" w:rsidRDefault="00F44A11" w:rsidP="00294448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highlight w:val="yellow"/>
                <w:lang w:val="en-US" w:eastAsia="uk"/>
              </w:rPr>
            </w:pP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Припинити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повноваження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Голови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членів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Наглядової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ради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9F3359">
              <w:rPr>
                <w:sz w:val="20"/>
                <w:szCs w:val="20"/>
                <w:lang w:val="uk-UA" w:eastAsia="uk"/>
              </w:rPr>
              <w:t>,</w:t>
            </w:r>
            <w:r w:rsidRPr="009F3359">
              <w:rPr>
                <w:sz w:val="20"/>
                <w:szCs w:val="20"/>
                <w:lang w:val="en-US" w:eastAsia="uk"/>
              </w:rPr>
              <w:t xml:space="preserve"> у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зв’язку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r w:rsidRPr="009F3359">
              <w:rPr>
                <w:sz w:val="20"/>
                <w:szCs w:val="20"/>
                <w:lang w:val="uk-UA" w:eastAsia="uk"/>
              </w:rPr>
              <w:t>і</w:t>
            </w:r>
            <w:r w:rsidRPr="009F3359">
              <w:rPr>
                <w:sz w:val="20"/>
                <w:szCs w:val="20"/>
                <w:lang w:val="en-US" w:eastAsia="uk"/>
              </w:rPr>
              <w:t xml:space="preserve">з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закінченням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терміну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повноважень</w:t>
            </w:r>
            <w:proofErr w:type="spellEnd"/>
            <w:r w:rsidRPr="009F3359">
              <w:rPr>
                <w:sz w:val="20"/>
                <w:szCs w:val="20"/>
                <w:lang w:val="uk-UA" w:eastAsia="uk"/>
              </w:rPr>
              <w:t>,</w:t>
            </w:r>
            <w:r w:rsidRPr="009F3359">
              <w:rPr>
                <w:sz w:val="20"/>
                <w:szCs w:val="20"/>
                <w:lang w:val="en-US" w:eastAsia="uk"/>
              </w:rPr>
              <w:t xml:space="preserve"> у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повному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9F3359">
              <w:rPr>
                <w:sz w:val="20"/>
                <w:szCs w:val="20"/>
                <w:lang w:val="en-US" w:eastAsia="uk"/>
              </w:rPr>
              <w:t>складі</w:t>
            </w:r>
            <w:proofErr w:type="spellEnd"/>
            <w:r w:rsidRPr="009F3359">
              <w:rPr>
                <w:sz w:val="20"/>
                <w:szCs w:val="20"/>
                <w:lang w:val="en-US" w:eastAsia="uk"/>
              </w:rPr>
              <w:t>.</w:t>
            </w:r>
            <w:r w:rsidR="00294448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A0405E" w:rsidRPr="000166B9" w14:paraId="27ACCB94" w14:textId="77777777" w:rsidTr="003A256D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5516" w14:textId="77777777" w:rsidR="00A0405E" w:rsidRPr="000166B9" w:rsidRDefault="00A0405E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0166B9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0166B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A9D" w14:textId="77777777" w:rsidR="00A0405E" w:rsidRPr="000166B9" w:rsidRDefault="00A0405E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A0405E" w:rsidRPr="000166B9" w14:paraId="04E7B380" w14:textId="77777777" w:rsidTr="003A256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FC8E8" w14:textId="77777777" w:rsidR="00A0405E" w:rsidRPr="000166B9" w:rsidRDefault="00A0405E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7B5E40" w14:textId="77777777" w:rsidR="00A0405E" w:rsidRPr="000166B9" w:rsidRDefault="00A0405E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B7B4A" w14:textId="77777777" w:rsidR="00A0405E" w:rsidRPr="000166B9" w:rsidRDefault="00A0405E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3215AF02" w14:textId="77777777" w:rsidR="00A0405E" w:rsidRPr="000166B9" w:rsidRDefault="00A0405E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47DDEBD3" w14:textId="77777777" w:rsidR="00A0405E" w:rsidRPr="000166B9" w:rsidRDefault="00A0405E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226A6D2" w14:textId="77777777" w:rsidR="00A0405E" w:rsidRDefault="00A0405E" w:rsidP="0089618E">
      <w:pPr>
        <w:contextualSpacing/>
        <w:rPr>
          <w:sz w:val="10"/>
          <w:szCs w:val="10"/>
          <w:lang w:val="uk-UA"/>
        </w:rPr>
      </w:pPr>
    </w:p>
    <w:p w14:paraId="4416DCE0" w14:textId="77777777" w:rsidR="00A96824" w:rsidRPr="00A96824" w:rsidRDefault="00A96824" w:rsidP="0089618E">
      <w:pPr>
        <w:contextualSpacing/>
        <w:rPr>
          <w:sz w:val="10"/>
          <w:szCs w:val="10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689"/>
      </w:tblGrid>
      <w:tr w:rsidR="003A256D" w:rsidRPr="00F44A11" w14:paraId="5B1E30F4" w14:textId="77777777" w:rsidTr="00546956">
        <w:trPr>
          <w:trHeight w:val="574"/>
        </w:trPr>
        <w:tc>
          <w:tcPr>
            <w:tcW w:w="3092" w:type="dxa"/>
            <w:vAlign w:val="center"/>
          </w:tcPr>
          <w:p w14:paraId="3A3472CA" w14:textId="6ACE725D" w:rsidR="003A256D" w:rsidRPr="000166B9" w:rsidRDefault="003A256D" w:rsidP="003A256D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F44A11"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89" w:type="dxa"/>
            <w:vAlign w:val="center"/>
          </w:tcPr>
          <w:p w14:paraId="092492BE" w14:textId="0165F729" w:rsidR="003A256D" w:rsidRPr="000166B9" w:rsidRDefault="00F44A11" w:rsidP="00294448">
            <w:pPr>
              <w:tabs>
                <w:tab w:val="left" w:pos="1389"/>
              </w:tabs>
              <w:ind w:right="187"/>
              <w:rPr>
                <w:sz w:val="20"/>
                <w:szCs w:val="20"/>
                <w:lang w:val="en-US" w:eastAsia="uk"/>
              </w:rPr>
            </w:pPr>
            <w:r w:rsidRPr="000166B9">
              <w:rPr>
                <w:iCs/>
                <w:sz w:val="20"/>
                <w:szCs w:val="20"/>
                <w:lang w:eastAsia="uk"/>
              </w:rPr>
              <w:t xml:space="preserve">Про </w:t>
            </w: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встановлення</w:t>
            </w:r>
            <w:proofErr w:type="spellEnd"/>
            <w:r w:rsidRPr="000166B9">
              <w:rPr>
                <w:iCs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кількісного</w:t>
            </w:r>
            <w:proofErr w:type="spellEnd"/>
            <w:r w:rsidRPr="000166B9">
              <w:rPr>
                <w:iCs/>
                <w:sz w:val="20"/>
                <w:szCs w:val="20"/>
                <w:lang w:eastAsia="uk"/>
              </w:rPr>
              <w:t xml:space="preserve"> складу </w:t>
            </w: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Наглядової</w:t>
            </w:r>
            <w:proofErr w:type="spellEnd"/>
            <w:r w:rsidRPr="000166B9">
              <w:rPr>
                <w:iCs/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Товариства</w:t>
            </w:r>
            <w:proofErr w:type="spellEnd"/>
            <w:r w:rsidRPr="000166B9">
              <w:rPr>
                <w:i/>
                <w:sz w:val="20"/>
                <w:szCs w:val="20"/>
                <w:lang w:val="uk-UA" w:eastAsia="uk"/>
              </w:rPr>
              <w:t>.</w:t>
            </w:r>
            <w:r w:rsidR="00294448">
              <w:rPr>
                <w:i/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3A256D" w:rsidRPr="000166B9" w14:paraId="516E0C0B" w14:textId="77777777" w:rsidTr="00E160DF">
        <w:trPr>
          <w:trHeight w:val="602"/>
        </w:trPr>
        <w:tc>
          <w:tcPr>
            <w:tcW w:w="3092" w:type="dxa"/>
            <w:tcBorders>
              <w:bottom w:val="single" w:sz="4" w:space="0" w:color="auto"/>
            </w:tcBorders>
          </w:tcPr>
          <w:p w14:paraId="3048E7BE" w14:textId="77777777" w:rsidR="003A256D" w:rsidRPr="000166B9" w:rsidRDefault="003A256D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77EF3B76" w14:textId="47D3CF5D" w:rsidR="003A256D" w:rsidRPr="000166B9" w:rsidDel="005364B8" w:rsidRDefault="003A256D" w:rsidP="003A256D">
            <w:pPr>
              <w:contextualSpacing/>
              <w:rPr>
                <w:sz w:val="20"/>
                <w:szCs w:val="20"/>
                <w:lang w:val="uk-UA"/>
              </w:rPr>
            </w:pP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="00F44A11"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2FC91D19" w14:textId="29AC8F62" w:rsidR="003A256D" w:rsidRPr="000166B9" w:rsidRDefault="00F44A11" w:rsidP="00546956">
            <w:pPr>
              <w:tabs>
                <w:tab w:val="left" w:pos="1389"/>
              </w:tabs>
              <w:ind w:right="83"/>
              <w:rPr>
                <w:sz w:val="20"/>
                <w:szCs w:val="20"/>
                <w:lang w:val="en-US" w:eastAsia="uk"/>
              </w:rPr>
            </w:pP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Встановити</w:t>
            </w:r>
            <w:proofErr w:type="spellEnd"/>
            <w:r w:rsidRPr="000166B9">
              <w:rPr>
                <w:iCs/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кількісний</w:t>
            </w:r>
            <w:proofErr w:type="spellEnd"/>
            <w:r w:rsidRPr="000166B9">
              <w:rPr>
                <w:iCs/>
                <w:sz w:val="20"/>
                <w:szCs w:val="20"/>
                <w:lang w:eastAsia="uk"/>
              </w:rPr>
              <w:t xml:space="preserve"> склад </w:t>
            </w: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Наглядової</w:t>
            </w:r>
            <w:proofErr w:type="spellEnd"/>
            <w:r w:rsidRPr="000166B9">
              <w:rPr>
                <w:iCs/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0166B9">
              <w:rPr>
                <w:iCs/>
                <w:sz w:val="20"/>
                <w:szCs w:val="20"/>
                <w:lang w:eastAsia="uk"/>
              </w:rPr>
              <w:t>Товариства</w:t>
            </w:r>
            <w:proofErr w:type="spellEnd"/>
            <w:r w:rsidRPr="000166B9">
              <w:rPr>
                <w:iCs/>
                <w:sz w:val="20"/>
                <w:szCs w:val="20"/>
                <w:lang w:eastAsia="uk"/>
              </w:rPr>
              <w:t xml:space="preserve"> –</w:t>
            </w:r>
            <w:r w:rsidRPr="000166B9">
              <w:rPr>
                <w:iCs/>
                <w:sz w:val="20"/>
                <w:szCs w:val="20"/>
                <w:lang w:val="uk-UA" w:eastAsia="uk"/>
              </w:rPr>
              <w:t xml:space="preserve"> три</w:t>
            </w:r>
            <w:r w:rsidRPr="000166B9">
              <w:rPr>
                <w:iCs/>
                <w:sz w:val="20"/>
                <w:szCs w:val="20"/>
                <w:lang w:eastAsia="uk"/>
              </w:rPr>
              <w:t xml:space="preserve"> особи</w:t>
            </w:r>
            <w:r w:rsidRPr="000166B9">
              <w:rPr>
                <w:iCs/>
                <w:sz w:val="20"/>
                <w:szCs w:val="20"/>
                <w:lang w:val="uk-UA" w:eastAsia="uk"/>
              </w:rPr>
              <w:t>.</w:t>
            </w:r>
          </w:p>
        </w:tc>
      </w:tr>
      <w:tr w:rsidR="003A256D" w:rsidRPr="000166B9" w14:paraId="6077CA17" w14:textId="77777777" w:rsidTr="00ED4A6F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22C" w14:textId="77777777" w:rsidR="003A256D" w:rsidRPr="000166B9" w:rsidRDefault="003A256D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0166B9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0166B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A319" w14:textId="77777777" w:rsidR="003A256D" w:rsidRPr="000166B9" w:rsidRDefault="003A256D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3A256D" w:rsidRPr="000166B9" w14:paraId="288F8C39" w14:textId="77777777" w:rsidTr="00ED4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CCA01" w14:textId="77777777" w:rsidR="003A256D" w:rsidRPr="000166B9" w:rsidRDefault="003A256D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EE4CA0" w14:textId="77777777" w:rsidR="003A256D" w:rsidRPr="000166B9" w:rsidRDefault="003A256D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E5BD0" w14:textId="77777777" w:rsidR="003A256D" w:rsidRPr="000166B9" w:rsidRDefault="003A256D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6714EB30" w14:textId="77777777" w:rsidR="003A256D" w:rsidRPr="000166B9" w:rsidRDefault="003A256D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26031CE2" w14:textId="77777777" w:rsidR="003A256D" w:rsidRPr="000166B9" w:rsidRDefault="003A256D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12C43DE" w14:textId="77777777" w:rsidR="003A256D" w:rsidRPr="000166B9" w:rsidRDefault="003A256D" w:rsidP="0089618E">
      <w:pPr>
        <w:contextualSpacing/>
        <w:rPr>
          <w:sz w:val="10"/>
          <w:szCs w:val="10"/>
          <w:lang w:val="en-US"/>
        </w:rPr>
      </w:pPr>
    </w:p>
    <w:p w14:paraId="036140BF" w14:textId="77777777" w:rsidR="00F76B6F" w:rsidRPr="000166B9" w:rsidRDefault="00F76B6F" w:rsidP="0089618E">
      <w:pPr>
        <w:contextualSpacing/>
        <w:rPr>
          <w:sz w:val="10"/>
          <w:szCs w:val="10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F76B6F" w:rsidRPr="00F44A11" w14:paraId="65942FF0" w14:textId="77777777" w:rsidTr="00546956">
        <w:trPr>
          <w:trHeight w:val="966"/>
        </w:trPr>
        <w:tc>
          <w:tcPr>
            <w:tcW w:w="3119" w:type="dxa"/>
            <w:vAlign w:val="center"/>
          </w:tcPr>
          <w:p w14:paraId="14AB3CE6" w14:textId="7AD3AD86" w:rsidR="00F76B6F" w:rsidRPr="000166B9" w:rsidRDefault="00F76B6F" w:rsidP="00F76B6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10</w:t>
            </w:r>
            <w:r w:rsidRPr="000166B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662" w:type="dxa"/>
            <w:vAlign w:val="center"/>
          </w:tcPr>
          <w:p w14:paraId="66C66EC4" w14:textId="692C9D05" w:rsidR="00F76B6F" w:rsidRPr="00962FFB" w:rsidRDefault="00F44A11" w:rsidP="00546956">
            <w:pPr>
              <w:tabs>
                <w:tab w:val="left" w:pos="1389"/>
              </w:tabs>
              <w:ind w:right="187"/>
              <w:jc w:val="both"/>
              <w:rPr>
                <w:sz w:val="20"/>
                <w:szCs w:val="20"/>
                <w:lang w:val="uk-UA" w:eastAsia="uk"/>
              </w:rPr>
            </w:pP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Прийняття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рішення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попереднє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надання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згоди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вчинення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значних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правочинів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які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можуть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вчинятися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протягом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року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з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дати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прийняття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такого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рішення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і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обрання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уповноваженої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особи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для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їх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підписання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>.</w:t>
            </w:r>
            <w:r w:rsidR="00962FFB"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F76B6F" w:rsidRPr="000166B9" w14:paraId="6BA647A5" w14:textId="77777777" w:rsidTr="00F76B6F">
        <w:trPr>
          <w:trHeight w:val="87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00091F" w14:textId="77777777" w:rsidR="00F76B6F" w:rsidRPr="000166B9" w:rsidRDefault="00F76B6F" w:rsidP="00ED4A6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796A9232" w14:textId="487ABB6E" w:rsidR="00F76B6F" w:rsidRPr="000166B9" w:rsidDel="005364B8" w:rsidRDefault="00F76B6F" w:rsidP="00F76B6F">
            <w:pPr>
              <w:contextualSpacing/>
              <w:rPr>
                <w:sz w:val="20"/>
                <w:szCs w:val="20"/>
                <w:lang w:val="uk-UA"/>
              </w:rPr>
            </w:pP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en-US"/>
              </w:rPr>
              <w:t>10</w:t>
            </w:r>
            <w:r w:rsidRPr="000166B9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8778141" w14:textId="48D3813D" w:rsidR="00F76B6F" w:rsidRPr="000166B9" w:rsidRDefault="00F44A11" w:rsidP="00F76B6F">
            <w:pPr>
              <w:tabs>
                <w:tab w:val="left" w:pos="1389"/>
              </w:tabs>
              <w:ind w:right="83"/>
              <w:jc w:val="both"/>
              <w:rPr>
                <w:sz w:val="20"/>
                <w:szCs w:val="20"/>
                <w:lang w:val="uk-UA" w:eastAsia="uk"/>
              </w:rPr>
            </w:pP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Попередньо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надати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згоду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укладення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значних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правочинів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зокрема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купівлі-продажу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рухомого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нерухомого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майна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корпоративних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щодо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надання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або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отримання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послуг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виконання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робіт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передачі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або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утримання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в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управління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будь-яким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способом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основних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фондів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(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засобів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),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лізингу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іпотеки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застави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майна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кредитних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отримання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надання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позики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оренди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приєднання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поруки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щодо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надання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гарантії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щодо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відступлення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вимоги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щодо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надання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договірного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>/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або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примусового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списання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коштів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з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банківських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рахунків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довірчне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управління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дилерських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агентських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фінансування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договорів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зовнішньо-економічну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діяльність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ін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.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правочинів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гранична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сукупна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вартість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таких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правочинів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r w:rsidRPr="000166B9">
              <w:rPr>
                <w:sz w:val="20"/>
                <w:szCs w:val="20"/>
                <w:lang w:val="uk-UA" w:eastAsia="uk"/>
              </w:rPr>
              <w:t>15 000 000</w:t>
            </w:r>
            <w:r w:rsidRPr="000166B9">
              <w:rPr>
                <w:sz w:val="20"/>
                <w:szCs w:val="20"/>
                <w:lang w:val="en-US" w:eastAsia="uk"/>
              </w:rPr>
              <w:t xml:space="preserve"> (</w:t>
            </w:r>
            <w:r w:rsidRPr="000166B9">
              <w:rPr>
                <w:sz w:val="20"/>
                <w:szCs w:val="20"/>
                <w:lang w:val="uk-UA" w:eastAsia="uk"/>
              </w:rPr>
              <w:t>п'ятнадцять мільйонів</w:t>
            </w:r>
            <w:r w:rsidRPr="000166B9">
              <w:rPr>
                <w:sz w:val="20"/>
                <w:szCs w:val="20"/>
                <w:lang w:val="en-US" w:eastAsia="uk"/>
              </w:rPr>
              <w:t xml:space="preserve">)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гривень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і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які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можуть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вчинятись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протягом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року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з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дати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прийняття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цього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рішення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загальними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зборами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.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Уповноважити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Директора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або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особу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що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виконує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його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обов’язки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або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іншу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особу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уповноважену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це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довіреністю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виданою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r w:rsidRPr="000166B9">
              <w:rPr>
                <w:sz w:val="20"/>
                <w:szCs w:val="20"/>
                <w:lang w:val="uk-UA" w:eastAsia="uk"/>
              </w:rPr>
              <w:t>Д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иректором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протягом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1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року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з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дати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проведення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цих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Зборів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здійснювати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всі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необхідні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дії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щодо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вчинення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від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імені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правочинів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зазначених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вище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.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Для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укладення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виконання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значних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правочинів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укладення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яких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було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надано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попередню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згоду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загальними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зборами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акціонерів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Товариства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не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вимагається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прийняття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будь-якого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наступного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рішення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загальними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зборами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акціонерів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,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Наглядовою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 xml:space="preserve"> </w:t>
            </w:r>
            <w:proofErr w:type="spellStart"/>
            <w:r w:rsidRPr="000166B9">
              <w:rPr>
                <w:sz w:val="20"/>
                <w:szCs w:val="20"/>
                <w:lang w:val="en-US" w:eastAsia="uk"/>
              </w:rPr>
              <w:t>радою</w:t>
            </w:r>
            <w:proofErr w:type="spellEnd"/>
            <w:r w:rsidRPr="000166B9">
              <w:rPr>
                <w:sz w:val="20"/>
                <w:szCs w:val="20"/>
                <w:lang w:val="en-US" w:eastAsia="uk"/>
              </w:rPr>
              <w:t>.</w:t>
            </w:r>
          </w:p>
        </w:tc>
      </w:tr>
      <w:tr w:rsidR="00F76B6F" w:rsidRPr="000166B9" w14:paraId="7C166D05" w14:textId="77777777" w:rsidTr="00F76B6F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526" w14:textId="77777777" w:rsidR="00F76B6F" w:rsidRPr="000166B9" w:rsidRDefault="00F76B6F" w:rsidP="00ED4A6F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0166B9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0166B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556" w14:textId="77777777" w:rsidR="00F76B6F" w:rsidRPr="000166B9" w:rsidRDefault="00F76B6F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F76B6F" w:rsidRPr="000166B9" w14:paraId="03E996E9" w14:textId="77777777" w:rsidTr="00ED4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0C89D" w14:textId="77777777" w:rsidR="00F76B6F" w:rsidRPr="000166B9" w:rsidRDefault="00F76B6F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DCF6BE" w14:textId="77777777" w:rsidR="00F76B6F" w:rsidRPr="000166B9" w:rsidRDefault="00F76B6F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2AA58" w14:textId="77777777" w:rsidR="00F76B6F" w:rsidRPr="000166B9" w:rsidRDefault="00F76B6F" w:rsidP="00ED4A6F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166B9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5B7DCB35" w14:textId="77777777" w:rsidR="00F76B6F" w:rsidRPr="000166B9" w:rsidRDefault="00F76B6F" w:rsidP="00ED4A6F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0166B9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334F1647" w14:textId="77777777" w:rsidR="00F76B6F" w:rsidRPr="000166B9" w:rsidRDefault="00F76B6F" w:rsidP="00ED4A6F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D8DD183" w14:textId="77777777" w:rsidR="00F76B6F" w:rsidRPr="000166B9" w:rsidRDefault="00F76B6F" w:rsidP="0089618E">
      <w:pPr>
        <w:contextualSpacing/>
        <w:rPr>
          <w:sz w:val="10"/>
          <w:szCs w:val="10"/>
          <w:lang w:val="en-US"/>
        </w:rPr>
      </w:pPr>
    </w:p>
    <w:p w14:paraId="48B26596" w14:textId="77777777" w:rsidR="00CB342F" w:rsidRPr="000166B9" w:rsidRDefault="00CB342F" w:rsidP="0089618E">
      <w:pPr>
        <w:contextualSpacing/>
        <w:rPr>
          <w:sz w:val="10"/>
          <w:szCs w:val="10"/>
          <w:lang w:val="en-US"/>
        </w:rPr>
      </w:pPr>
    </w:p>
    <w:p w14:paraId="7A162082" w14:textId="77777777" w:rsidR="00563FD7" w:rsidRDefault="00563FD7" w:rsidP="0089618E">
      <w:pPr>
        <w:contextualSpacing/>
        <w:rPr>
          <w:sz w:val="10"/>
          <w:szCs w:val="10"/>
          <w:lang w:val="en-US"/>
        </w:rPr>
      </w:pPr>
    </w:p>
    <w:sectPr w:rsidR="00563FD7" w:rsidSect="00931626">
      <w:footerReference w:type="default" r:id="rId8"/>
      <w:pgSz w:w="11906" w:h="16838"/>
      <w:pgMar w:top="426" w:right="566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3A60" w14:textId="77777777" w:rsidR="00C31DBD" w:rsidRDefault="00C31DBD">
      <w:r>
        <w:separator/>
      </w:r>
    </w:p>
  </w:endnote>
  <w:endnote w:type="continuationSeparator" w:id="0">
    <w:p w14:paraId="76CF86C6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14:paraId="1561CA51" w14:textId="77777777" w:rsidTr="005F386D">
      <w:trPr>
        <w:trHeight w:val="1547"/>
      </w:trPr>
      <w:tc>
        <w:tcPr>
          <w:tcW w:w="9911" w:type="dxa"/>
          <w:gridSpan w:val="6"/>
        </w:tcPr>
        <w:p w14:paraId="47F5BC4D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3945C16C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27640E">
            <w:rPr>
              <w:bCs/>
              <w:i/>
              <w:color w:val="000000"/>
              <w:sz w:val="20"/>
              <w:szCs w:val="22"/>
              <w:lang w:val="uk-UA"/>
            </w:rPr>
            <w:t>підписується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441A11D8" w14:textId="77777777" w:rsidR="00963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14:paraId="372B5B7E" w14:textId="77777777"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14:paraId="553BE394" w14:textId="77777777" w:rsidTr="005F386D">
      <w:trPr>
        <w:trHeight w:val="47"/>
      </w:trPr>
      <w:tc>
        <w:tcPr>
          <w:tcW w:w="9911" w:type="dxa"/>
          <w:gridSpan w:val="6"/>
        </w:tcPr>
        <w:p w14:paraId="639B3B39" w14:textId="77777777" w:rsidR="00963572" w:rsidRPr="008445B3" w:rsidRDefault="00963572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14:paraId="2268F4BD" w14:textId="77777777" w:rsidTr="005F386D">
      <w:tc>
        <w:tcPr>
          <w:tcW w:w="2002" w:type="dxa"/>
          <w:vMerge w:val="restart"/>
          <w:vAlign w:val="center"/>
        </w:tcPr>
        <w:p w14:paraId="759697DA" w14:textId="77777777" w:rsidR="00963572" w:rsidRPr="008445B3" w:rsidRDefault="003259DB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2609BE">
            <w:rPr>
              <w:rFonts w:eastAsia="Times New Roman"/>
              <w:noProof/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2D4C8666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BCCC8CD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14:paraId="2A4040D5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7E03F5A1" w14:textId="77777777" w:rsidR="00963572" w:rsidRPr="008445B3" w:rsidRDefault="003259DB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78F321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14:paraId="23341823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F81AB56" w14:textId="77777777" w:rsidR="00963572" w:rsidRPr="008445B3" w:rsidRDefault="00963572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1C96D052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60C2979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243EE988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1C91C02E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1E8659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208EBE0C" w14:textId="77777777" w:rsidR="00963572" w:rsidRPr="007A7892" w:rsidRDefault="00963572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AAFB" w14:textId="77777777" w:rsidR="00C31DBD" w:rsidRDefault="00C31DBD">
      <w:r>
        <w:separator/>
      </w:r>
    </w:p>
  </w:footnote>
  <w:footnote w:type="continuationSeparator" w:id="0">
    <w:p w14:paraId="44FF201F" w14:textId="77777777"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2052922">
    <w:abstractNumId w:val="2"/>
  </w:num>
  <w:num w:numId="2" w16cid:durableId="1027019889">
    <w:abstractNumId w:val="0"/>
  </w:num>
  <w:num w:numId="3" w16cid:durableId="90788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166B9"/>
    <w:rsid w:val="00024EF4"/>
    <w:rsid w:val="0003389C"/>
    <w:rsid w:val="000525B8"/>
    <w:rsid w:val="00052E2F"/>
    <w:rsid w:val="00063F0E"/>
    <w:rsid w:val="000A19AC"/>
    <w:rsid w:val="000A3304"/>
    <w:rsid w:val="000F3A63"/>
    <w:rsid w:val="000F3C1F"/>
    <w:rsid w:val="000F4525"/>
    <w:rsid w:val="0012654D"/>
    <w:rsid w:val="00131C66"/>
    <w:rsid w:val="00137780"/>
    <w:rsid w:val="0014482C"/>
    <w:rsid w:val="001833FC"/>
    <w:rsid w:val="001A44EF"/>
    <w:rsid w:val="001C5F7C"/>
    <w:rsid w:val="002014C8"/>
    <w:rsid w:val="00221CAA"/>
    <w:rsid w:val="0024470C"/>
    <w:rsid w:val="0025717A"/>
    <w:rsid w:val="002609BE"/>
    <w:rsid w:val="0026165A"/>
    <w:rsid w:val="0027640E"/>
    <w:rsid w:val="0028024E"/>
    <w:rsid w:val="00294448"/>
    <w:rsid w:val="002A1F83"/>
    <w:rsid w:val="002A31D6"/>
    <w:rsid w:val="002D5512"/>
    <w:rsid w:val="00301AF5"/>
    <w:rsid w:val="003042F8"/>
    <w:rsid w:val="00324947"/>
    <w:rsid w:val="003259DB"/>
    <w:rsid w:val="00344A73"/>
    <w:rsid w:val="003459B0"/>
    <w:rsid w:val="00367573"/>
    <w:rsid w:val="00376AED"/>
    <w:rsid w:val="00381ECE"/>
    <w:rsid w:val="00392A04"/>
    <w:rsid w:val="003A256D"/>
    <w:rsid w:val="003A5E96"/>
    <w:rsid w:val="003C1B47"/>
    <w:rsid w:val="003F3974"/>
    <w:rsid w:val="00422DD6"/>
    <w:rsid w:val="004340D5"/>
    <w:rsid w:val="00451248"/>
    <w:rsid w:val="00463BF9"/>
    <w:rsid w:val="00470F37"/>
    <w:rsid w:val="00486BE2"/>
    <w:rsid w:val="00491255"/>
    <w:rsid w:val="00494706"/>
    <w:rsid w:val="004A65B6"/>
    <w:rsid w:val="004B2664"/>
    <w:rsid w:val="004B6501"/>
    <w:rsid w:val="004C5C44"/>
    <w:rsid w:val="004C7D94"/>
    <w:rsid w:val="004E7C3E"/>
    <w:rsid w:val="004F61B8"/>
    <w:rsid w:val="00505123"/>
    <w:rsid w:val="00507108"/>
    <w:rsid w:val="00512018"/>
    <w:rsid w:val="00546956"/>
    <w:rsid w:val="00563FD7"/>
    <w:rsid w:val="00567973"/>
    <w:rsid w:val="0057552E"/>
    <w:rsid w:val="0059783F"/>
    <w:rsid w:val="005A0403"/>
    <w:rsid w:val="005D4B21"/>
    <w:rsid w:val="005D5079"/>
    <w:rsid w:val="005E6E81"/>
    <w:rsid w:val="005F744D"/>
    <w:rsid w:val="006201A0"/>
    <w:rsid w:val="0067619D"/>
    <w:rsid w:val="006C38B6"/>
    <w:rsid w:val="006D055F"/>
    <w:rsid w:val="006D252D"/>
    <w:rsid w:val="006E374E"/>
    <w:rsid w:val="006F31A9"/>
    <w:rsid w:val="00713D7A"/>
    <w:rsid w:val="00734CCB"/>
    <w:rsid w:val="0073747D"/>
    <w:rsid w:val="0075483B"/>
    <w:rsid w:val="0076246D"/>
    <w:rsid w:val="00770B1F"/>
    <w:rsid w:val="00780C75"/>
    <w:rsid w:val="00797838"/>
    <w:rsid w:val="007A3470"/>
    <w:rsid w:val="007A36A7"/>
    <w:rsid w:val="007A673F"/>
    <w:rsid w:val="007B1D2A"/>
    <w:rsid w:val="007D64AC"/>
    <w:rsid w:val="007F6899"/>
    <w:rsid w:val="00811A97"/>
    <w:rsid w:val="00815046"/>
    <w:rsid w:val="00820CDF"/>
    <w:rsid w:val="008255A8"/>
    <w:rsid w:val="008418B4"/>
    <w:rsid w:val="00850E84"/>
    <w:rsid w:val="00855DEF"/>
    <w:rsid w:val="00893E3B"/>
    <w:rsid w:val="0089618E"/>
    <w:rsid w:val="008B0DDB"/>
    <w:rsid w:val="008B1A2C"/>
    <w:rsid w:val="008B2600"/>
    <w:rsid w:val="008D0710"/>
    <w:rsid w:val="008D7A83"/>
    <w:rsid w:val="008E08D1"/>
    <w:rsid w:val="008E506D"/>
    <w:rsid w:val="00904CCE"/>
    <w:rsid w:val="00931626"/>
    <w:rsid w:val="00962F46"/>
    <w:rsid w:val="00962FFB"/>
    <w:rsid w:val="00963572"/>
    <w:rsid w:val="00970C34"/>
    <w:rsid w:val="00971693"/>
    <w:rsid w:val="00990170"/>
    <w:rsid w:val="009D343D"/>
    <w:rsid w:val="009D5014"/>
    <w:rsid w:val="009F3359"/>
    <w:rsid w:val="009F70C9"/>
    <w:rsid w:val="00A0405E"/>
    <w:rsid w:val="00A346B7"/>
    <w:rsid w:val="00A54244"/>
    <w:rsid w:val="00A548D9"/>
    <w:rsid w:val="00A60A8F"/>
    <w:rsid w:val="00A60C3A"/>
    <w:rsid w:val="00A65562"/>
    <w:rsid w:val="00A679D6"/>
    <w:rsid w:val="00A726E0"/>
    <w:rsid w:val="00A7408E"/>
    <w:rsid w:val="00A75782"/>
    <w:rsid w:val="00A83B93"/>
    <w:rsid w:val="00A96824"/>
    <w:rsid w:val="00AD4E6C"/>
    <w:rsid w:val="00AE34AC"/>
    <w:rsid w:val="00AE71F7"/>
    <w:rsid w:val="00AF3150"/>
    <w:rsid w:val="00AF557F"/>
    <w:rsid w:val="00B32A37"/>
    <w:rsid w:val="00B509A2"/>
    <w:rsid w:val="00B829FF"/>
    <w:rsid w:val="00B93871"/>
    <w:rsid w:val="00BC0488"/>
    <w:rsid w:val="00BE0A52"/>
    <w:rsid w:val="00BF1384"/>
    <w:rsid w:val="00BF1922"/>
    <w:rsid w:val="00C30E64"/>
    <w:rsid w:val="00C31DBD"/>
    <w:rsid w:val="00C422C1"/>
    <w:rsid w:val="00C503EF"/>
    <w:rsid w:val="00C6680E"/>
    <w:rsid w:val="00CB3180"/>
    <w:rsid w:val="00CB342F"/>
    <w:rsid w:val="00CB3BE1"/>
    <w:rsid w:val="00CF41BA"/>
    <w:rsid w:val="00D127D1"/>
    <w:rsid w:val="00D302FF"/>
    <w:rsid w:val="00D43385"/>
    <w:rsid w:val="00D67569"/>
    <w:rsid w:val="00D72D88"/>
    <w:rsid w:val="00D87A0F"/>
    <w:rsid w:val="00DD7981"/>
    <w:rsid w:val="00DE0551"/>
    <w:rsid w:val="00DF590C"/>
    <w:rsid w:val="00E0047B"/>
    <w:rsid w:val="00E04761"/>
    <w:rsid w:val="00E0619F"/>
    <w:rsid w:val="00E160DF"/>
    <w:rsid w:val="00E17F91"/>
    <w:rsid w:val="00E214F5"/>
    <w:rsid w:val="00EB64B1"/>
    <w:rsid w:val="00EC79BD"/>
    <w:rsid w:val="00ED52C7"/>
    <w:rsid w:val="00ED5698"/>
    <w:rsid w:val="00EE2026"/>
    <w:rsid w:val="00EE5BD5"/>
    <w:rsid w:val="00F31BE3"/>
    <w:rsid w:val="00F44A11"/>
    <w:rsid w:val="00F62E80"/>
    <w:rsid w:val="00F6303E"/>
    <w:rsid w:val="00F64E28"/>
    <w:rsid w:val="00F76B6F"/>
    <w:rsid w:val="00F85BC1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E65E87C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Звичайний (веб) Знак"/>
    <w:link w:val="a7"/>
    <w:uiPriority w:val="99"/>
    <w:locked/>
    <w:rsid w:val="00676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rsid w:val="0049125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9125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B69E-CF31-4864-8A8D-64939A27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4615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 Космій</cp:lastModifiedBy>
  <cp:revision>70</cp:revision>
  <cp:lastPrinted>2022-09-19T10:09:00Z</cp:lastPrinted>
  <dcterms:created xsi:type="dcterms:W3CDTF">2023-04-10T08:35:00Z</dcterms:created>
  <dcterms:modified xsi:type="dcterms:W3CDTF">2024-10-23T09:20:00Z</dcterms:modified>
</cp:coreProperties>
</file>